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3302"/>
        <w:gridCol w:w="5988"/>
      </w:tblGrid>
      <w:tr w:rsidR="00BF1B76" w14:paraId="279B3AE4" w14:textId="77777777" w:rsidTr="006D6574">
        <w:trPr>
          <w:jc w:val="center"/>
        </w:trPr>
        <w:tc>
          <w:tcPr>
            <w:tcW w:w="3302" w:type="dxa"/>
          </w:tcPr>
          <w:p w14:paraId="75341636" w14:textId="77777777" w:rsidR="00BF1B76" w:rsidRDefault="00492AB5">
            <w:pPr>
              <w:jc w:val="center"/>
              <w:rPr>
                <w:rFonts w:ascii="Times New Roman" w:hAnsi="Times New Roman"/>
                <w:b/>
                <w:noProof/>
                <w:sz w:val="26"/>
                <w:lang w:val="pt-BR"/>
              </w:rPr>
            </w:pPr>
            <w:bookmarkStart w:id="0" w:name="_GoBack"/>
            <w:bookmarkEnd w:id="0"/>
            <w:r>
              <w:rPr>
                <w:rFonts w:ascii="Times New Roman" w:hAnsi="Times New Roman"/>
                <w:sz w:val="26"/>
                <w:lang w:val="pt-BR"/>
              </w:rPr>
              <w:br w:type="page"/>
            </w:r>
            <w:r>
              <w:rPr>
                <w:rFonts w:ascii="Times New Roman" w:hAnsi="Times New Roman"/>
                <w:b/>
                <w:noProof/>
                <w:sz w:val="26"/>
                <w:lang w:val="pt-BR"/>
              </w:rPr>
              <w:t>HỘI ĐỒNG NHÂN DÂN</w:t>
            </w:r>
          </w:p>
          <w:p w14:paraId="6A4512F8" w14:textId="77777777" w:rsidR="00BF1B76" w:rsidRDefault="00492AB5">
            <w:pPr>
              <w:jc w:val="center"/>
              <w:rPr>
                <w:rFonts w:ascii="Times New Roman" w:hAnsi="Times New Roman"/>
                <w:b/>
                <w:noProof/>
                <w:sz w:val="26"/>
                <w:lang w:val="pt-BR"/>
              </w:rPr>
            </w:pPr>
            <w:r>
              <w:rPr>
                <w:rFonts w:ascii="Times New Roman" w:hAnsi="Times New Roman"/>
                <w:noProof/>
                <w:sz w:val="26"/>
              </w:rPr>
              <mc:AlternateContent>
                <mc:Choice Requires="wps">
                  <w:drawing>
                    <wp:anchor distT="4294967292" distB="4294967292" distL="114300" distR="114300" simplePos="0" relativeHeight="251659264" behindDoc="0" locked="0" layoutInCell="1" allowOverlap="1" wp14:anchorId="2FBC4FFD" wp14:editId="665570FA">
                      <wp:simplePos x="0" y="0"/>
                      <wp:positionH relativeFrom="margin">
                        <wp:posOffset>569265</wp:posOffset>
                      </wp:positionH>
                      <wp:positionV relativeFrom="paragraph">
                        <wp:posOffset>180975</wp:posOffset>
                      </wp:positionV>
                      <wp:extent cx="864000" cy="0"/>
                      <wp:effectExtent l="0" t="0" r="1270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744B48" id="Line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4.8pt,14.25pt" to="11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">
                      <w10:wrap anchorx="margin"/>
                    </v:line>
                  </w:pict>
                </mc:Fallback>
              </mc:AlternateContent>
            </w:r>
            <w:r>
              <w:rPr>
                <w:rFonts w:ascii="Times New Roman" w:hAnsi="Times New Roman"/>
                <w:b/>
                <w:noProof/>
                <w:sz w:val="26"/>
                <w:lang w:val="pt-BR"/>
              </w:rPr>
              <w:t>TỈNH HÀ TĨNH</w:t>
            </w:r>
          </w:p>
        </w:tc>
        <w:tc>
          <w:tcPr>
            <w:tcW w:w="5988" w:type="dxa"/>
          </w:tcPr>
          <w:p w14:paraId="76F5AFF2" w14:textId="77777777" w:rsidR="00BF1B76" w:rsidRDefault="00492AB5">
            <w:pPr>
              <w:jc w:val="center"/>
              <w:rPr>
                <w:rFonts w:ascii="Times New Roman" w:hAnsi="Times New Roman"/>
                <w:b/>
                <w:sz w:val="26"/>
                <w:lang w:val="pt-BR"/>
              </w:rPr>
            </w:pPr>
            <w:r>
              <w:rPr>
                <w:rFonts w:ascii="Times New Roman" w:hAnsi="Times New Roman"/>
                <w:b/>
                <w:sz w:val="26"/>
                <w:lang w:val="pt-BR"/>
              </w:rPr>
              <w:t>CỘNG HÒA XÃ HỘI CHỦ NGHĨA VIỆT NAM</w:t>
            </w:r>
          </w:p>
          <w:p w14:paraId="4A6BE0C8" w14:textId="77777777" w:rsidR="00BF1B76" w:rsidRDefault="00492AB5">
            <w:pPr>
              <w:jc w:val="center"/>
              <w:rPr>
                <w:rFonts w:ascii="Times New Roman" w:hAnsi="Times New Roman"/>
                <w:b/>
                <w:sz w:val="26"/>
                <w:lang w:val="pt-BR"/>
              </w:rPr>
            </w:pPr>
            <w:r>
              <w:rPr>
                <w:rFonts w:ascii="Times New Roman" w:hAnsi="Times New Roman"/>
                <w:b/>
                <w:lang w:val="pt-BR"/>
              </w:rPr>
              <w:t>Độc lập - Tự do - Hạnh phúc</w:t>
            </w:r>
          </w:p>
        </w:tc>
      </w:tr>
      <w:tr w:rsidR="00BF1B76" w:rsidRPr="001917AD" w14:paraId="5FB886CA" w14:textId="77777777" w:rsidTr="006D6574">
        <w:trPr>
          <w:jc w:val="center"/>
        </w:trPr>
        <w:tc>
          <w:tcPr>
            <w:tcW w:w="3302" w:type="dxa"/>
          </w:tcPr>
          <w:p w14:paraId="092EF554" w14:textId="59D5C995" w:rsidR="00BF1B76" w:rsidRDefault="00492AB5" w:rsidP="00DE53FD">
            <w:pPr>
              <w:spacing w:before="240"/>
              <w:jc w:val="center"/>
              <w:rPr>
                <w:rFonts w:ascii="Times New Roman" w:hAnsi="Times New Roman"/>
                <w:lang w:val="pt-BR"/>
              </w:rPr>
            </w:pPr>
            <w:r>
              <w:rPr>
                <w:rFonts w:ascii="Times New Roman" w:hAnsi="Times New Roman"/>
                <w:bCs/>
                <w:iCs/>
                <w:sz w:val="26"/>
              </w:rPr>
              <w:t>Số</w:t>
            </w:r>
            <w:r w:rsidR="00DE53FD">
              <w:rPr>
                <w:rFonts w:ascii="Times New Roman" w:hAnsi="Times New Roman"/>
                <w:bCs/>
                <w:iCs/>
                <w:sz w:val="26"/>
              </w:rPr>
              <w:t>: 174</w:t>
            </w:r>
            <w:r w:rsidR="006D6574">
              <w:rPr>
                <w:rFonts w:ascii="Times New Roman" w:hAnsi="Times New Roman"/>
                <w:bCs/>
                <w:iCs/>
                <w:sz w:val="26"/>
              </w:rPr>
              <w:t>/</w:t>
            </w:r>
            <w:r>
              <w:rPr>
                <w:rFonts w:ascii="Times New Roman" w:hAnsi="Times New Roman"/>
                <w:bCs/>
                <w:iCs/>
                <w:sz w:val="26"/>
              </w:rPr>
              <w:t>2025/NQ-HĐND</w:t>
            </w:r>
          </w:p>
        </w:tc>
        <w:tc>
          <w:tcPr>
            <w:tcW w:w="5988" w:type="dxa"/>
          </w:tcPr>
          <w:p w14:paraId="69864957" w14:textId="06AA7177" w:rsidR="00BF1B76" w:rsidRDefault="006D6574">
            <w:pPr>
              <w:spacing w:before="240"/>
              <w:jc w:val="center"/>
              <w:rPr>
                <w:rFonts w:ascii="Times New Roman" w:hAnsi="Times New Roman"/>
                <w:b/>
                <w:lang w:val="pt-BR"/>
              </w:rPr>
            </w:pPr>
            <w:r>
              <w:rPr>
                <w:rFonts w:ascii="Times New Roman" w:hAnsi="Times New Roman"/>
                <w:noProof/>
              </w:rPr>
              <mc:AlternateContent>
                <mc:Choice Requires="wps">
                  <w:drawing>
                    <wp:anchor distT="4294967292" distB="4294967292" distL="114300" distR="114300" simplePos="0" relativeHeight="251660288" behindDoc="0" locked="0" layoutInCell="1" allowOverlap="1" wp14:anchorId="76DC1F60" wp14:editId="75ACB00A">
                      <wp:simplePos x="0" y="0"/>
                      <wp:positionH relativeFrom="margin">
                        <wp:posOffset>750900</wp:posOffset>
                      </wp:positionH>
                      <wp:positionV relativeFrom="paragraph">
                        <wp:posOffset>-1270</wp:posOffset>
                      </wp:positionV>
                      <wp:extent cx="2159635" cy="0"/>
                      <wp:effectExtent l="0" t="0" r="1206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D0714" id="Line 4"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9.15pt,-.1pt" to="22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">
                      <w10:wrap anchorx="margin"/>
                    </v:line>
                  </w:pict>
                </mc:Fallback>
              </mc:AlternateContent>
            </w:r>
            <w:r w:rsidR="00492AB5">
              <w:rPr>
                <w:rFonts w:ascii="Times New Roman" w:hAnsi="Times New Roman"/>
                <w:i/>
                <w:lang w:val="pt-BR"/>
              </w:rPr>
              <w:t>Hà Tĩnh, ngày</w:t>
            </w:r>
            <w:r w:rsidR="00DE53FD">
              <w:rPr>
                <w:rFonts w:ascii="Times New Roman" w:hAnsi="Times New Roman"/>
                <w:i/>
                <w:lang w:val="pt-BR"/>
              </w:rPr>
              <w:t xml:space="preserve"> 10 </w:t>
            </w:r>
            <w:r w:rsidR="00492AB5">
              <w:rPr>
                <w:rFonts w:ascii="Times New Roman" w:hAnsi="Times New Roman"/>
                <w:i/>
                <w:lang w:val="pt-BR"/>
              </w:rPr>
              <w:t>tháng</w:t>
            </w:r>
            <w:r w:rsidR="00DE53FD">
              <w:rPr>
                <w:rFonts w:ascii="Times New Roman" w:hAnsi="Times New Roman"/>
                <w:i/>
                <w:lang w:val="pt-BR"/>
              </w:rPr>
              <w:t xml:space="preserve"> 12 </w:t>
            </w:r>
            <w:r w:rsidR="00492AB5">
              <w:rPr>
                <w:rFonts w:ascii="Times New Roman" w:hAnsi="Times New Roman"/>
                <w:i/>
                <w:lang w:val="pt-BR"/>
              </w:rPr>
              <w:t>năm 2025</w:t>
            </w:r>
          </w:p>
        </w:tc>
      </w:tr>
    </w:tbl>
    <w:p w14:paraId="4517DAB5" w14:textId="77777777" w:rsidR="00BF1B76" w:rsidRPr="0074420E" w:rsidRDefault="00BF1B76">
      <w:pPr>
        <w:spacing w:line="288" w:lineRule="auto"/>
        <w:jc w:val="center"/>
        <w:rPr>
          <w:rFonts w:ascii="Times New Roman" w:hAnsi="Times New Roman"/>
          <w:b/>
          <w:sz w:val="30"/>
          <w:lang w:val="pt-BR"/>
        </w:rPr>
      </w:pPr>
    </w:p>
    <w:p w14:paraId="3F2E3E1A" w14:textId="77777777" w:rsidR="00BF1B76" w:rsidRPr="0074420E" w:rsidRDefault="00492AB5" w:rsidP="0074420E">
      <w:pPr>
        <w:spacing w:before="120"/>
        <w:jc w:val="center"/>
        <w:rPr>
          <w:rFonts w:ascii="Times New Roman" w:hAnsi="Times New Roman"/>
          <w:b/>
          <w:sz w:val="30"/>
          <w:lang w:val="pt-BR"/>
        </w:rPr>
      </w:pPr>
      <w:r w:rsidRPr="0074420E">
        <w:rPr>
          <w:rFonts w:ascii="Times New Roman" w:hAnsi="Times New Roman"/>
          <w:b/>
          <w:sz w:val="30"/>
          <w:lang w:val="pt-BR"/>
        </w:rPr>
        <w:t xml:space="preserve">NGHỊ QUYẾT </w:t>
      </w:r>
    </w:p>
    <w:p w14:paraId="6EBB2A76" w14:textId="77777777" w:rsidR="001917AD" w:rsidRPr="0074420E" w:rsidRDefault="00492AB5">
      <w:pPr>
        <w:jc w:val="center"/>
        <w:rPr>
          <w:rFonts w:ascii="Times New Roman" w:hAnsi="Times New Roman"/>
          <w:b/>
          <w:spacing w:val="-8"/>
          <w:szCs w:val="28"/>
          <w:lang w:val="pt-BR"/>
        </w:rPr>
      </w:pPr>
      <w:r w:rsidRPr="0074420E">
        <w:rPr>
          <w:rFonts w:ascii="Times New Roman" w:hAnsi="Times New Roman"/>
          <w:b/>
          <w:spacing w:val="3"/>
          <w:shd w:val="clear" w:color="auto" w:fill="FFFFFF"/>
          <w:lang w:val="pt-BR"/>
        </w:rPr>
        <w:t>S</w:t>
      </w:r>
      <w:r w:rsidRPr="00C26506">
        <w:rPr>
          <w:rFonts w:ascii="Times New Roman" w:hAnsi="Times New Roman"/>
          <w:b/>
          <w:spacing w:val="3"/>
          <w:shd w:val="clear" w:color="auto" w:fill="FFFFFF"/>
          <w:lang w:val="vi-VN"/>
        </w:rPr>
        <w:t xml:space="preserve">ửa đổi, bổ sung một số điều của </w:t>
      </w:r>
      <w:r w:rsidRPr="0074420E">
        <w:rPr>
          <w:rFonts w:ascii="Times New Roman" w:hAnsi="Times New Roman"/>
          <w:b/>
          <w:spacing w:val="-8"/>
          <w:szCs w:val="28"/>
          <w:lang w:val="pt-BR"/>
        </w:rPr>
        <w:t xml:space="preserve">Nghị quyết số 96/2022/NQ-HĐND </w:t>
      </w:r>
    </w:p>
    <w:p w14:paraId="6C1137F2" w14:textId="31FD31FE" w:rsidR="00BF1B76" w:rsidRPr="0074420E" w:rsidRDefault="00492AB5">
      <w:pPr>
        <w:jc w:val="center"/>
        <w:rPr>
          <w:rFonts w:ascii="Times New Roman" w:hAnsi="Times New Roman"/>
          <w:sz w:val="10"/>
          <w:szCs w:val="10"/>
          <w:lang w:val="pt-BR"/>
        </w:rPr>
      </w:pPr>
      <w:r w:rsidRPr="0074420E">
        <w:rPr>
          <w:rFonts w:ascii="Times New Roman" w:hAnsi="Times New Roman"/>
          <w:b/>
          <w:spacing w:val="-8"/>
          <w:szCs w:val="28"/>
          <w:lang w:val="pt-BR"/>
        </w:rPr>
        <w:t>ngày 16</w:t>
      </w:r>
      <w:r w:rsidR="00C26506" w:rsidRPr="0074420E">
        <w:rPr>
          <w:rFonts w:ascii="Times New Roman" w:hAnsi="Times New Roman"/>
          <w:b/>
          <w:spacing w:val="-8"/>
          <w:szCs w:val="28"/>
          <w:lang w:val="pt-BR"/>
        </w:rPr>
        <w:t xml:space="preserve"> tháng </w:t>
      </w:r>
      <w:r w:rsidRPr="0074420E">
        <w:rPr>
          <w:rFonts w:ascii="Times New Roman" w:hAnsi="Times New Roman"/>
          <w:b/>
          <w:spacing w:val="-8"/>
          <w:szCs w:val="28"/>
          <w:lang w:val="pt-BR"/>
        </w:rPr>
        <w:t>12</w:t>
      </w:r>
      <w:r w:rsidR="00C26506" w:rsidRPr="0074420E">
        <w:rPr>
          <w:rFonts w:ascii="Times New Roman" w:hAnsi="Times New Roman"/>
          <w:b/>
          <w:spacing w:val="-8"/>
          <w:szCs w:val="28"/>
          <w:lang w:val="pt-BR"/>
        </w:rPr>
        <w:t xml:space="preserve"> năm </w:t>
      </w:r>
      <w:r w:rsidRPr="0074420E">
        <w:rPr>
          <w:rFonts w:ascii="Times New Roman" w:hAnsi="Times New Roman"/>
          <w:b/>
          <w:spacing w:val="-8"/>
          <w:szCs w:val="28"/>
          <w:lang w:val="pt-BR"/>
        </w:rPr>
        <w:t xml:space="preserve">2022 của </w:t>
      </w:r>
      <w:r w:rsidR="00C26506" w:rsidRPr="0074420E">
        <w:rPr>
          <w:rFonts w:ascii="Times New Roman" w:hAnsi="Times New Roman"/>
          <w:b/>
          <w:spacing w:val="-8"/>
          <w:szCs w:val="28"/>
          <w:lang w:val="pt-BR"/>
        </w:rPr>
        <w:t xml:space="preserve">Hội đồng nhân dân </w:t>
      </w:r>
      <w:r w:rsidRPr="0074420E">
        <w:rPr>
          <w:rFonts w:ascii="Times New Roman" w:hAnsi="Times New Roman"/>
          <w:b/>
          <w:spacing w:val="-8"/>
          <w:szCs w:val="28"/>
          <w:lang w:val="pt-BR"/>
        </w:rPr>
        <w:t xml:space="preserve">tỉnh về một số chính sách phát triển công nghiệp, tiểu thủ công nghiệp tỉnh Hà Tĩnh đến năm 2025 </w:t>
      </w:r>
      <w:r w:rsidRPr="0074420E">
        <w:rPr>
          <w:rFonts w:ascii="Times New Roman" w:hAnsi="Times New Roman"/>
          <w:b/>
          <w:lang w:val="pt-BR"/>
        </w:rPr>
        <w:t xml:space="preserve">  </w:t>
      </w:r>
    </w:p>
    <w:p w14:paraId="6B9C2A36" w14:textId="77777777" w:rsidR="00BF1B76" w:rsidRPr="0074420E" w:rsidRDefault="00492AB5">
      <w:pPr>
        <w:spacing w:line="288" w:lineRule="auto"/>
        <w:ind w:firstLine="567"/>
        <w:jc w:val="both"/>
        <w:rPr>
          <w:rFonts w:ascii="Times New Roman" w:hAnsi="Times New Roman"/>
          <w:sz w:val="30"/>
          <w:szCs w:val="10"/>
          <w:lang w:val="pt-BR"/>
        </w:rPr>
      </w:pPr>
      <w:r>
        <w:rPr>
          <w:noProof/>
        </w:rPr>
        <mc:AlternateContent>
          <mc:Choice Requires="wps">
            <w:drawing>
              <wp:anchor distT="0" distB="0" distL="114300" distR="114300" simplePos="0" relativeHeight="251667456" behindDoc="0" locked="0" layoutInCell="1" allowOverlap="1" wp14:anchorId="7CEA6DBC" wp14:editId="4880BA1C">
                <wp:simplePos x="0" y="0"/>
                <wp:positionH relativeFrom="column">
                  <wp:posOffset>1935480</wp:posOffset>
                </wp:positionH>
                <wp:positionV relativeFrom="paragraph">
                  <wp:posOffset>33020</wp:posOffset>
                </wp:positionV>
                <wp:extent cx="19354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1A8833"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2.6pt" to="304.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"/>
            </w:pict>
          </mc:Fallback>
        </mc:AlternateContent>
      </w:r>
    </w:p>
    <w:p w14:paraId="610C37A7" w14:textId="77777777" w:rsidR="00BF1B76" w:rsidRPr="0074420E" w:rsidRDefault="00492AB5" w:rsidP="00EB13AA">
      <w:pPr>
        <w:spacing w:after="80" w:line="340" w:lineRule="atLeast"/>
        <w:ind w:firstLine="567"/>
        <w:jc w:val="both"/>
        <w:rPr>
          <w:rFonts w:ascii="Times New Roman" w:hAnsi="Times New Roman"/>
          <w:i/>
          <w:szCs w:val="28"/>
          <w:lang w:val="pt-BR"/>
        </w:rPr>
      </w:pPr>
      <w:r w:rsidRPr="0074420E">
        <w:rPr>
          <w:rFonts w:ascii="Times New Roman" w:hAnsi="Times New Roman"/>
          <w:i/>
          <w:szCs w:val="28"/>
          <w:lang w:val="pt-BR"/>
        </w:rPr>
        <w:t>C</w:t>
      </w:r>
      <w:r w:rsidRPr="0074420E">
        <w:rPr>
          <w:rFonts w:ascii="Times New Roman" w:hAnsi="Times New Roman" w:hint="eastAsia"/>
          <w:i/>
          <w:szCs w:val="28"/>
          <w:lang w:val="pt-BR"/>
        </w:rPr>
        <w:t>ă</w:t>
      </w:r>
      <w:r w:rsidRPr="0074420E">
        <w:rPr>
          <w:rFonts w:ascii="Times New Roman" w:hAnsi="Times New Roman"/>
          <w:i/>
          <w:szCs w:val="28"/>
          <w:lang w:val="pt-BR"/>
        </w:rPr>
        <w:t xml:space="preserve">n cứ Luật Tổ chức chính quyền </w:t>
      </w:r>
      <w:r w:rsidRPr="0074420E">
        <w:rPr>
          <w:rFonts w:ascii="Times New Roman" w:hAnsi="Times New Roman" w:hint="eastAsia"/>
          <w:i/>
          <w:szCs w:val="28"/>
          <w:lang w:val="pt-BR"/>
        </w:rPr>
        <w:t>đ</w:t>
      </w:r>
      <w:r w:rsidRPr="0074420E">
        <w:rPr>
          <w:rFonts w:ascii="Times New Roman" w:hAnsi="Times New Roman"/>
          <w:i/>
          <w:szCs w:val="28"/>
          <w:lang w:val="pt-BR"/>
        </w:rPr>
        <w:t>ịa ph</w:t>
      </w:r>
      <w:r w:rsidRPr="0074420E">
        <w:rPr>
          <w:rFonts w:ascii="Times New Roman" w:hAnsi="Times New Roman" w:hint="eastAsia"/>
          <w:i/>
          <w:szCs w:val="28"/>
          <w:lang w:val="pt-BR"/>
        </w:rPr>
        <w:t>ươ</w:t>
      </w:r>
      <w:r w:rsidRPr="0074420E">
        <w:rPr>
          <w:rFonts w:ascii="Times New Roman" w:hAnsi="Times New Roman"/>
          <w:i/>
          <w:szCs w:val="28"/>
          <w:lang w:val="pt-BR"/>
        </w:rPr>
        <w:t>ng ngày 16 tháng 6 n</w:t>
      </w:r>
      <w:r w:rsidRPr="0074420E">
        <w:rPr>
          <w:rFonts w:ascii="Times New Roman" w:hAnsi="Times New Roman" w:hint="eastAsia"/>
          <w:i/>
          <w:szCs w:val="28"/>
          <w:lang w:val="pt-BR"/>
        </w:rPr>
        <w:t>ă</w:t>
      </w:r>
      <w:r w:rsidRPr="0074420E">
        <w:rPr>
          <w:rFonts w:ascii="Times New Roman" w:hAnsi="Times New Roman"/>
          <w:i/>
          <w:szCs w:val="28"/>
          <w:lang w:val="pt-BR"/>
        </w:rPr>
        <w:t>m 2025;</w:t>
      </w:r>
    </w:p>
    <w:p w14:paraId="2CBFDA03" w14:textId="77777777" w:rsidR="00BF1B76" w:rsidRPr="0074420E" w:rsidRDefault="00492AB5" w:rsidP="00EB13AA">
      <w:pPr>
        <w:spacing w:after="80" w:line="340" w:lineRule="atLeast"/>
        <w:ind w:firstLine="567"/>
        <w:jc w:val="both"/>
        <w:rPr>
          <w:rFonts w:ascii="Times New Roman" w:hAnsi="Times New Roman"/>
          <w:i/>
          <w:szCs w:val="28"/>
          <w:lang w:val="pt-BR"/>
        </w:rPr>
      </w:pPr>
      <w:r w:rsidRPr="0074420E">
        <w:rPr>
          <w:rFonts w:ascii="Times New Roman" w:hAnsi="Times New Roman"/>
          <w:i/>
          <w:szCs w:val="28"/>
          <w:lang w:val="pt-BR"/>
        </w:rPr>
        <w:t>C</w:t>
      </w:r>
      <w:r w:rsidRPr="0074420E">
        <w:rPr>
          <w:rFonts w:ascii="Times New Roman" w:hAnsi="Times New Roman" w:hint="eastAsia"/>
          <w:i/>
          <w:szCs w:val="28"/>
          <w:lang w:val="pt-BR"/>
        </w:rPr>
        <w:t>ă</w:t>
      </w:r>
      <w:r w:rsidRPr="0074420E">
        <w:rPr>
          <w:rFonts w:ascii="Times New Roman" w:hAnsi="Times New Roman"/>
          <w:i/>
          <w:szCs w:val="28"/>
          <w:lang w:val="pt-BR"/>
        </w:rPr>
        <w:t>n cứ Luật Ban hành v</w:t>
      </w:r>
      <w:r w:rsidRPr="0074420E">
        <w:rPr>
          <w:rFonts w:ascii="Times New Roman" w:hAnsi="Times New Roman" w:hint="eastAsia"/>
          <w:i/>
          <w:szCs w:val="28"/>
          <w:lang w:val="pt-BR"/>
        </w:rPr>
        <w:t>ă</w:t>
      </w:r>
      <w:r w:rsidRPr="0074420E">
        <w:rPr>
          <w:rFonts w:ascii="Times New Roman" w:hAnsi="Times New Roman"/>
          <w:i/>
          <w:szCs w:val="28"/>
          <w:lang w:val="pt-BR"/>
        </w:rPr>
        <w:t>n bản quy phạm pháp luật ngày 19 tháng 02 n</w:t>
      </w:r>
      <w:r w:rsidRPr="0074420E">
        <w:rPr>
          <w:rFonts w:ascii="Times New Roman" w:hAnsi="Times New Roman" w:hint="eastAsia"/>
          <w:i/>
          <w:szCs w:val="28"/>
          <w:lang w:val="pt-BR"/>
        </w:rPr>
        <w:t>ă</w:t>
      </w:r>
      <w:r w:rsidRPr="0074420E">
        <w:rPr>
          <w:rFonts w:ascii="Times New Roman" w:hAnsi="Times New Roman"/>
          <w:i/>
          <w:szCs w:val="28"/>
          <w:lang w:val="pt-BR"/>
        </w:rPr>
        <w:t xml:space="preserve">m 2025; Luật sửa </w:t>
      </w:r>
      <w:r w:rsidRPr="0074420E">
        <w:rPr>
          <w:rFonts w:ascii="Times New Roman" w:hAnsi="Times New Roman" w:hint="eastAsia"/>
          <w:i/>
          <w:szCs w:val="28"/>
          <w:lang w:val="pt-BR"/>
        </w:rPr>
        <w:t>đ</w:t>
      </w:r>
      <w:r w:rsidRPr="0074420E">
        <w:rPr>
          <w:rFonts w:ascii="Times New Roman" w:hAnsi="Times New Roman"/>
          <w:i/>
          <w:szCs w:val="28"/>
          <w:lang w:val="pt-BR"/>
        </w:rPr>
        <w:t xml:space="preserve">ổi, bổ sung một số </w:t>
      </w:r>
      <w:r w:rsidRPr="0074420E">
        <w:rPr>
          <w:rFonts w:ascii="Times New Roman" w:hAnsi="Times New Roman" w:hint="eastAsia"/>
          <w:i/>
          <w:szCs w:val="28"/>
          <w:lang w:val="pt-BR"/>
        </w:rPr>
        <w:t>đ</w:t>
      </w:r>
      <w:r w:rsidRPr="0074420E">
        <w:rPr>
          <w:rFonts w:ascii="Times New Roman" w:hAnsi="Times New Roman"/>
          <w:i/>
          <w:szCs w:val="28"/>
          <w:lang w:val="pt-BR"/>
        </w:rPr>
        <w:t>iều của Luật Ban hành v</w:t>
      </w:r>
      <w:r w:rsidRPr="0074420E">
        <w:rPr>
          <w:rFonts w:ascii="Times New Roman" w:hAnsi="Times New Roman" w:hint="eastAsia"/>
          <w:i/>
          <w:szCs w:val="28"/>
          <w:lang w:val="pt-BR"/>
        </w:rPr>
        <w:t>ă</w:t>
      </w:r>
      <w:r w:rsidRPr="0074420E">
        <w:rPr>
          <w:rFonts w:ascii="Times New Roman" w:hAnsi="Times New Roman"/>
          <w:i/>
          <w:szCs w:val="28"/>
          <w:lang w:val="pt-BR"/>
        </w:rPr>
        <w:t>n bản quy phạm pháp luật ngày 25 tháng 6 n</w:t>
      </w:r>
      <w:r w:rsidRPr="0074420E">
        <w:rPr>
          <w:rFonts w:ascii="Times New Roman" w:hAnsi="Times New Roman" w:hint="eastAsia"/>
          <w:i/>
          <w:szCs w:val="28"/>
          <w:lang w:val="pt-BR"/>
        </w:rPr>
        <w:t>ă</w:t>
      </w:r>
      <w:r w:rsidRPr="0074420E">
        <w:rPr>
          <w:rFonts w:ascii="Times New Roman" w:hAnsi="Times New Roman"/>
          <w:i/>
          <w:szCs w:val="28"/>
          <w:lang w:val="pt-BR"/>
        </w:rPr>
        <w:t>m 2025;</w:t>
      </w:r>
    </w:p>
    <w:p w14:paraId="571B5E7C" w14:textId="77777777" w:rsidR="00BF1B76" w:rsidRPr="0074420E" w:rsidRDefault="00492AB5" w:rsidP="00EB13AA">
      <w:pPr>
        <w:spacing w:after="80" w:line="340" w:lineRule="atLeast"/>
        <w:ind w:firstLine="567"/>
        <w:jc w:val="both"/>
        <w:rPr>
          <w:rFonts w:ascii="Times New Roman" w:hAnsi="Times New Roman"/>
          <w:i/>
          <w:szCs w:val="28"/>
          <w:lang w:val="pt-BR"/>
        </w:rPr>
      </w:pPr>
      <w:bookmarkStart w:id="1" w:name="_Hlk199425917"/>
      <w:r w:rsidRPr="0074420E">
        <w:rPr>
          <w:rFonts w:ascii="Times New Roman" w:hAnsi="Times New Roman"/>
          <w:i/>
          <w:szCs w:val="28"/>
          <w:lang w:val="pt-BR"/>
        </w:rPr>
        <w:t>Căn cứ Luật Ngân sách nhà nước ngày 25 tháng 6 năm 2015;</w:t>
      </w:r>
    </w:p>
    <w:p w14:paraId="50049A21" w14:textId="77777777" w:rsidR="00BF1B76" w:rsidRPr="0074420E" w:rsidRDefault="00492AB5" w:rsidP="00EB13AA">
      <w:pPr>
        <w:spacing w:after="80" w:line="340" w:lineRule="atLeast"/>
        <w:ind w:firstLine="567"/>
        <w:jc w:val="both"/>
        <w:rPr>
          <w:rFonts w:ascii="Times New Roman" w:hAnsi="Times New Roman"/>
          <w:i/>
          <w:szCs w:val="28"/>
          <w:lang w:val="pt-BR"/>
        </w:rPr>
      </w:pPr>
      <w:r w:rsidRPr="0074420E">
        <w:rPr>
          <w:rFonts w:ascii="Times New Roman" w:hAnsi="Times New Roman"/>
          <w:i/>
          <w:szCs w:val="28"/>
          <w:lang w:val="pt-BR"/>
        </w:rPr>
        <w:t>Căn cứ Luật Đầu tư công ngày 29 tháng 11 năm 2024;</w:t>
      </w:r>
    </w:p>
    <w:p w14:paraId="5B99D115" w14:textId="59739D1C" w:rsidR="00BF1B76" w:rsidRPr="0074420E" w:rsidRDefault="00492AB5" w:rsidP="00EB13AA">
      <w:pPr>
        <w:spacing w:after="80" w:line="340" w:lineRule="atLeast"/>
        <w:ind w:firstLine="567"/>
        <w:jc w:val="both"/>
        <w:rPr>
          <w:rFonts w:ascii="Times New Roman" w:hAnsi="Times New Roman"/>
          <w:i/>
          <w:iCs/>
          <w:szCs w:val="28"/>
          <w:lang w:val="pt-BR"/>
        </w:rPr>
      </w:pPr>
      <w:r w:rsidRPr="0074420E">
        <w:rPr>
          <w:rFonts w:ascii="Times New Roman" w:hAnsi="Times New Roman"/>
          <w:i/>
          <w:iCs/>
          <w:szCs w:val="28"/>
          <w:lang w:val="pt-BR"/>
        </w:rPr>
        <w:t xml:space="preserve">Căn cứ Luật Hỗ trợ </w:t>
      </w:r>
      <w:r w:rsidR="00D7751C" w:rsidRPr="0074420E">
        <w:rPr>
          <w:rFonts w:ascii="Times New Roman" w:hAnsi="Times New Roman"/>
          <w:i/>
          <w:iCs/>
          <w:szCs w:val="28"/>
          <w:lang w:val="pt-BR"/>
        </w:rPr>
        <w:t xml:space="preserve">doanh </w:t>
      </w:r>
      <w:r w:rsidRPr="0074420E">
        <w:rPr>
          <w:rFonts w:ascii="Times New Roman" w:hAnsi="Times New Roman"/>
          <w:i/>
          <w:iCs/>
          <w:szCs w:val="28"/>
          <w:lang w:val="pt-BR"/>
        </w:rPr>
        <w:t xml:space="preserve">nghiệp nhỏ và vừa </w:t>
      </w:r>
      <w:r w:rsidR="004F72F1" w:rsidRPr="0074420E">
        <w:rPr>
          <w:rFonts w:ascii="Times New Roman" w:hAnsi="Times New Roman"/>
          <w:i/>
          <w:iCs/>
          <w:szCs w:val="28"/>
          <w:lang w:val="pt-BR"/>
        </w:rPr>
        <w:t>ngày 12 tháng 6 năm 2017</w:t>
      </w:r>
      <w:r w:rsidRPr="0074420E">
        <w:rPr>
          <w:rFonts w:ascii="Times New Roman" w:hAnsi="Times New Roman"/>
          <w:i/>
          <w:iCs/>
          <w:szCs w:val="28"/>
          <w:lang w:val="pt-BR"/>
        </w:rPr>
        <w:t>;</w:t>
      </w:r>
    </w:p>
    <w:p w14:paraId="36F6FE74" w14:textId="36113396" w:rsidR="00BF1B76" w:rsidRPr="0074420E" w:rsidRDefault="00492AB5" w:rsidP="00EB13AA">
      <w:pPr>
        <w:spacing w:after="80" w:line="340" w:lineRule="atLeast"/>
        <w:ind w:firstLine="567"/>
        <w:jc w:val="both"/>
        <w:rPr>
          <w:rFonts w:ascii="Times New Roman" w:hAnsi="Times New Roman"/>
          <w:i/>
          <w:iCs/>
          <w:lang w:val="pt-BR"/>
        </w:rPr>
      </w:pPr>
      <w:r w:rsidRPr="0074420E">
        <w:rPr>
          <w:rFonts w:ascii="Times New Roman" w:hAnsi="Times New Roman"/>
          <w:i/>
          <w:lang w:val="pt-BR"/>
        </w:rPr>
        <w:t xml:space="preserve">Căn cứ các </w:t>
      </w:r>
      <w:r w:rsidR="00D7751C" w:rsidRPr="0074420E">
        <w:rPr>
          <w:rFonts w:ascii="Times New Roman" w:hAnsi="Times New Roman"/>
          <w:i/>
          <w:lang w:val="pt-BR"/>
        </w:rPr>
        <w:t xml:space="preserve">nghị </w:t>
      </w:r>
      <w:r w:rsidRPr="0074420E">
        <w:rPr>
          <w:rFonts w:ascii="Times New Roman" w:hAnsi="Times New Roman"/>
          <w:i/>
          <w:lang w:val="pt-BR"/>
        </w:rPr>
        <w:t xml:space="preserve">định của Chính phủ: </w:t>
      </w:r>
      <w:r w:rsidRPr="0074420E">
        <w:rPr>
          <w:rFonts w:ascii="Times New Roman" w:hAnsi="Times New Roman"/>
          <w:i/>
          <w:iCs/>
          <w:lang w:val="pt-BR"/>
        </w:rPr>
        <w:t xml:space="preserve">số 32/2024/NĐ-CP ngày 15 tháng 3 năm 2024 về quản lý, phát triển cụm công nghiệp; số 45/2012/NĐ-CP ngày 21 tháng </w:t>
      </w:r>
      <w:r w:rsidR="00D7751C" w:rsidRPr="0074420E">
        <w:rPr>
          <w:rFonts w:ascii="Times New Roman" w:hAnsi="Times New Roman"/>
          <w:i/>
          <w:iCs/>
          <w:lang w:val="pt-BR"/>
        </w:rPr>
        <w:t xml:space="preserve">5 </w:t>
      </w:r>
      <w:r w:rsidRPr="0074420E">
        <w:rPr>
          <w:rFonts w:ascii="Times New Roman" w:hAnsi="Times New Roman"/>
          <w:i/>
          <w:iCs/>
          <w:lang w:val="pt-BR"/>
        </w:rPr>
        <w:t>năm 2012 về khuyến công; số 235</w:t>
      </w:r>
      <w:r>
        <w:rPr>
          <w:rFonts w:ascii="Times New Roman" w:hAnsi="Times New Roman"/>
          <w:i/>
          <w:iCs/>
          <w:lang w:val="vi-VN"/>
        </w:rPr>
        <w:t>/20</w:t>
      </w:r>
      <w:r w:rsidRPr="0074420E">
        <w:rPr>
          <w:rFonts w:ascii="Times New Roman" w:hAnsi="Times New Roman"/>
          <w:i/>
          <w:iCs/>
          <w:lang w:val="pt-BR"/>
        </w:rPr>
        <w:t>25</w:t>
      </w:r>
      <w:r>
        <w:rPr>
          <w:rFonts w:ascii="Times New Roman" w:hAnsi="Times New Roman"/>
          <w:i/>
          <w:iCs/>
          <w:lang w:val="vi-VN"/>
        </w:rPr>
        <w:t>/NĐ-CP ngày 2</w:t>
      </w:r>
      <w:r w:rsidRPr="0074420E">
        <w:rPr>
          <w:rFonts w:ascii="Times New Roman" w:hAnsi="Times New Roman"/>
          <w:i/>
          <w:iCs/>
          <w:lang w:val="pt-BR"/>
        </w:rPr>
        <w:t>7</w:t>
      </w:r>
      <w:r w:rsidR="00C26506" w:rsidRPr="0074420E">
        <w:rPr>
          <w:rFonts w:ascii="Times New Roman" w:hAnsi="Times New Roman"/>
          <w:i/>
          <w:iCs/>
          <w:lang w:val="pt-BR"/>
        </w:rPr>
        <w:t xml:space="preserve"> tháng </w:t>
      </w:r>
      <w:r w:rsidRPr="0074420E">
        <w:rPr>
          <w:rFonts w:ascii="Times New Roman" w:hAnsi="Times New Roman"/>
          <w:i/>
          <w:iCs/>
          <w:lang w:val="pt-BR"/>
        </w:rPr>
        <w:t>8</w:t>
      </w:r>
      <w:r w:rsidR="00C26506" w:rsidRPr="0074420E">
        <w:rPr>
          <w:rFonts w:ascii="Times New Roman" w:hAnsi="Times New Roman"/>
          <w:i/>
          <w:iCs/>
          <w:lang w:val="pt-BR"/>
        </w:rPr>
        <w:t xml:space="preserve"> năm </w:t>
      </w:r>
      <w:r>
        <w:rPr>
          <w:rFonts w:ascii="Times New Roman" w:hAnsi="Times New Roman"/>
          <w:i/>
          <w:iCs/>
          <w:lang w:val="vi-VN"/>
        </w:rPr>
        <w:t>20</w:t>
      </w:r>
      <w:r w:rsidRPr="0074420E">
        <w:rPr>
          <w:rFonts w:ascii="Times New Roman" w:hAnsi="Times New Roman"/>
          <w:i/>
          <w:iCs/>
          <w:lang w:val="pt-BR"/>
        </w:rPr>
        <w:t>25</w:t>
      </w:r>
      <w:r>
        <w:rPr>
          <w:rFonts w:ascii="Times New Roman" w:hAnsi="Times New Roman"/>
          <w:i/>
          <w:iCs/>
          <w:lang w:val="vi-VN"/>
        </w:rPr>
        <w:t xml:space="preserve"> </w:t>
      </w:r>
      <w:r w:rsidRPr="0074420E">
        <w:rPr>
          <w:rFonts w:ascii="Times New Roman" w:hAnsi="Times New Roman"/>
          <w:i/>
          <w:iCs/>
          <w:lang w:val="pt-BR"/>
        </w:rPr>
        <w:t>sửa đổi, bổ sung một số điều của Nghị định số 45/2012/NĐ-CP ngày 21</w:t>
      </w:r>
      <w:r w:rsidR="00C26506" w:rsidRPr="0074420E">
        <w:rPr>
          <w:rFonts w:ascii="Times New Roman" w:hAnsi="Times New Roman"/>
          <w:i/>
          <w:iCs/>
          <w:lang w:val="pt-BR"/>
        </w:rPr>
        <w:t xml:space="preserve"> tháng </w:t>
      </w:r>
      <w:r w:rsidRPr="0074420E">
        <w:rPr>
          <w:rFonts w:ascii="Times New Roman" w:hAnsi="Times New Roman"/>
          <w:i/>
          <w:iCs/>
          <w:lang w:val="pt-BR"/>
        </w:rPr>
        <w:t>5</w:t>
      </w:r>
      <w:r w:rsidR="00C26506" w:rsidRPr="0074420E">
        <w:rPr>
          <w:rFonts w:ascii="Times New Roman" w:hAnsi="Times New Roman"/>
          <w:i/>
          <w:iCs/>
          <w:lang w:val="pt-BR"/>
        </w:rPr>
        <w:t xml:space="preserve"> năm </w:t>
      </w:r>
      <w:r w:rsidRPr="0074420E">
        <w:rPr>
          <w:rFonts w:ascii="Times New Roman" w:hAnsi="Times New Roman"/>
          <w:i/>
          <w:iCs/>
          <w:lang w:val="pt-BR"/>
        </w:rPr>
        <w:t xml:space="preserve">2012; số 139/2025/NĐ-CP ngày 12 tháng 6 năm 2025 quy định về phân định thẩm quyền của chính quyền địa phương </w:t>
      </w:r>
      <w:r w:rsidR="001917AD">
        <w:rPr>
          <w:rFonts w:ascii="Times New Roman" w:hAnsi="Times New Roman"/>
          <w:i/>
          <w:iCs/>
          <w:lang w:val="pt-BR"/>
        </w:rPr>
        <w:t>hai</w:t>
      </w:r>
      <w:r w:rsidRPr="0074420E">
        <w:rPr>
          <w:rFonts w:ascii="Times New Roman" w:hAnsi="Times New Roman"/>
          <w:i/>
          <w:iCs/>
          <w:lang w:val="pt-BR"/>
        </w:rPr>
        <w:t xml:space="preserve"> cấp trong lĩnh vực quản lý nhà nước của Bộ Công Thương;</w:t>
      </w:r>
    </w:p>
    <w:bookmarkEnd w:id="1"/>
    <w:p w14:paraId="3C8C6A3A" w14:textId="3979FD7B" w:rsidR="00BF1B76" w:rsidRPr="0074420E" w:rsidRDefault="00C26506" w:rsidP="00EB13AA">
      <w:pPr>
        <w:spacing w:after="80" w:line="340" w:lineRule="atLeast"/>
        <w:ind w:firstLine="567"/>
        <w:jc w:val="both"/>
        <w:rPr>
          <w:rFonts w:ascii="Times New Roman Italic" w:hAnsi="Times New Roman Italic"/>
          <w:i/>
          <w:iCs/>
          <w:spacing w:val="-4"/>
          <w:szCs w:val="28"/>
          <w:shd w:val="clear" w:color="auto" w:fill="FFFFFF"/>
          <w:lang w:val="pt-BR"/>
        </w:rPr>
      </w:pPr>
      <w:r w:rsidRPr="0074420E">
        <w:rPr>
          <w:rFonts w:ascii="Times New Roman Italic" w:hAnsi="Times New Roman Italic"/>
          <w:i/>
          <w:iCs/>
          <w:spacing w:val="-4"/>
          <w:szCs w:val="28"/>
          <w:shd w:val="clear" w:color="auto" w:fill="FFFFFF"/>
          <w:lang w:val="pt-BR"/>
        </w:rPr>
        <w:t xml:space="preserve">Theo đề nghị của Ủy ban nhân dân tỉnh tại </w:t>
      </w:r>
      <w:r w:rsidR="00492AB5" w:rsidRPr="0074420E">
        <w:rPr>
          <w:rFonts w:ascii="Times New Roman Italic" w:hAnsi="Times New Roman Italic"/>
          <w:i/>
          <w:iCs/>
          <w:spacing w:val="-4"/>
          <w:szCs w:val="28"/>
          <w:shd w:val="clear" w:color="auto" w:fill="FFFFFF"/>
          <w:lang w:val="pt-BR"/>
        </w:rPr>
        <w:t xml:space="preserve">Tờ trình </w:t>
      </w:r>
      <w:r w:rsidRPr="0074420E">
        <w:rPr>
          <w:rFonts w:ascii="Times New Roman Italic" w:hAnsi="Times New Roman Italic"/>
          <w:i/>
          <w:iCs/>
          <w:spacing w:val="-4"/>
          <w:szCs w:val="28"/>
          <w:shd w:val="clear" w:color="auto" w:fill="FFFFFF"/>
          <w:lang w:val="pt-BR"/>
        </w:rPr>
        <w:t>số 663</w:t>
      </w:r>
      <w:r w:rsidR="00492AB5" w:rsidRPr="0074420E">
        <w:rPr>
          <w:rFonts w:ascii="Times New Roman Italic" w:hAnsi="Times New Roman Italic"/>
          <w:i/>
          <w:iCs/>
          <w:spacing w:val="-4"/>
          <w:szCs w:val="28"/>
          <w:shd w:val="clear" w:color="auto" w:fill="FFFFFF"/>
          <w:lang w:val="pt-BR"/>
        </w:rPr>
        <w:t>/TTr-UBND ngày</w:t>
      </w:r>
      <w:r w:rsidRPr="0074420E">
        <w:rPr>
          <w:rFonts w:ascii="Times New Roman Italic" w:hAnsi="Times New Roman Italic"/>
          <w:i/>
          <w:iCs/>
          <w:spacing w:val="-4"/>
          <w:szCs w:val="28"/>
          <w:shd w:val="clear" w:color="auto" w:fill="FFFFFF"/>
          <w:lang w:val="pt-BR"/>
        </w:rPr>
        <w:t xml:space="preserve"> 01 </w:t>
      </w:r>
      <w:r w:rsidR="00492AB5" w:rsidRPr="0074420E">
        <w:rPr>
          <w:rFonts w:ascii="Times New Roman Italic" w:hAnsi="Times New Roman Italic"/>
          <w:i/>
          <w:iCs/>
          <w:spacing w:val="-4"/>
          <w:szCs w:val="28"/>
          <w:shd w:val="clear" w:color="auto" w:fill="FFFFFF"/>
          <w:lang w:val="pt-BR"/>
        </w:rPr>
        <w:t>tháng</w:t>
      </w:r>
      <w:r w:rsidRPr="0074420E">
        <w:rPr>
          <w:rFonts w:ascii="Times New Roman Italic" w:hAnsi="Times New Roman Italic"/>
          <w:i/>
          <w:iCs/>
          <w:spacing w:val="-4"/>
          <w:szCs w:val="28"/>
          <w:shd w:val="clear" w:color="auto" w:fill="FFFFFF"/>
          <w:lang w:val="pt-BR"/>
        </w:rPr>
        <w:t xml:space="preserve"> 12 </w:t>
      </w:r>
      <w:r w:rsidR="00492AB5" w:rsidRPr="0074420E">
        <w:rPr>
          <w:rFonts w:ascii="Times New Roman Italic" w:hAnsi="Times New Roman Italic"/>
          <w:i/>
          <w:iCs/>
          <w:spacing w:val="-4"/>
          <w:szCs w:val="28"/>
          <w:shd w:val="clear" w:color="auto" w:fill="FFFFFF"/>
          <w:lang w:val="pt-BR"/>
        </w:rPr>
        <w:t>năm 2025 về sửa đổi, bổ sung một số điều của Nghị quyết số 96/2022/NQ-HĐND ngày 16</w:t>
      </w:r>
      <w:r w:rsidRPr="0074420E">
        <w:rPr>
          <w:rFonts w:ascii="Times New Roman Italic" w:hAnsi="Times New Roman Italic"/>
          <w:i/>
          <w:iCs/>
          <w:spacing w:val="-4"/>
          <w:szCs w:val="28"/>
          <w:shd w:val="clear" w:color="auto" w:fill="FFFFFF"/>
          <w:lang w:val="pt-BR"/>
        </w:rPr>
        <w:t xml:space="preserve"> tháng </w:t>
      </w:r>
      <w:r w:rsidR="00492AB5" w:rsidRPr="0074420E">
        <w:rPr>
          <w:rFonts w:ascii="Times New Roman Italic" w:hAnsi="Times New Roman Italic"/>
          <w:i/>
          <w:iCs/>
          <w:spacing w:val="-4"/>
          <w:szCs w:val="28"/>
          <w:shd w:val="clear" w:color="auto" w:fill="FFFFFF"/>
          <w:lang w:val="pt-BR"/>
        </w:rPr>
        <w:t>12</w:t>
      </w:r>
      <w:r w:rsidRPr="0074420E">
        <w:rPr>
          <w:rFonts w:ascii="Times New Roman Italic" w:hAnsi="Times New Roman Italic"/>
          <w:i/>
          <w:iCs/>
          <w:spacing w:val="-4"/>
          <w:szCs w:val="28"/>
          <w:shd w:val="clear" w:color="auto" w:fill="FFFFFF"/>
          <w:lang w:val="pt-BR"/>
        </w:rPr>
        <w:t xml:space="preserve"> năm </w:t>
      </w:r>
      <w:r w:rsidR="00492AB5" w:rsidRPr="0074420E">
        <w:rPr>
          <w:rFonts w:ascii="Times New Roman Italic" w:hAnsi="Times New Roman Italic"/>
          <w:i/>
          <w:iCs/>
          <w:spacing w:val="-4"/>
          <w:szCs w:val="28"/>
          <w:shd w:val="clear" w:color="auto" w:fill="FFFFFF"/>
          <w:lang w:val="pt-BR"/>
        </w:rPr>
        <w:t xml:space="preserve">2022 của Hội đồng nhân dân tỉnh về một số chính sách phát triển công nghiệp, tiểu thủ công nghiệp tỉnh Hà Tĩnh </w:t>
      </w:r>
      <w:r w:rsidR="00492AB5" w:rsidRPr="0074420E">
        <w:rPr>
          <w:rFonts w:ascii="Times New Roman Italic" w:hAnsi="Times New Roman Italic" w:hint="eastAsia"/>
          <w:i/>
          <w:iCs/>
          <w:spacing w:val="-4"/>
          <w:szCs w:val="28"/>
          <w:shd w:val="clear" w:color="auto" w:fill="FFFFFF"/>
          <w:lang w:val="pt-BR"/>
        </w:rPr>
        <w:t>đ</w:t>
      </w:r>
      <w:r w:rsidR="00492AB5" w:rsidRPr="0074420E">
        <w:rPr>
          <w:rFonts w:ascii="Times New Roman Italic" w:hAnsi="Times New Roman Italic"/>
          <w:i/>
          <w:iCs/>
          <w:spacing w:val="-4"/>
          <w:szCs w:val="28"/>
          <w:shd w:val="clear" w:color="auto" w:fill="FFFFFF"/>
          <w:lang w:val="pt-BR"/>
        </w:rPr>
        <w:t>ến n</w:t>
      </w:r>
      <w:r w:rsidR="00492AB5" w:rsidRPr="0074420E">
        <w:rPr>
          <w:rFonts w:ascii="Times New Roman Italic" w:hAnsi="Times New Roman Italic" w:hint="eastAsia"/>
          <w:i/>
          <w:iCs/>
          <w:spacing w:val="-4"/>
          <w:szCs w:val="28"/>
          <w:shd w:val="clear" w:color="auto" w:fill="FFFFFF"/>
          <w:lang w:val="pt-BR"/>
        </w:rPr>
        <w:t>ă</w:t>
      </w:r>
      <w:r w:rsidR="00492AB5" w:rsidRPr="0074420E">
        <w:rPr>
          <w:rFonts w:ascii="Times New Roman Italic" w:hAnsi="Times New Roman Italic"/>
          <w:i/>
          <w:iCs/>
          <w:spacing w:val="-4"/>
          <w:szCs w:val="28"/>
          <w:shd w:val="clear" w:color="auto" w:fill="FFFFFF"/>
          <w:lang w:val="pt-BR"/>
        </w:rPr>
        <w:t>m 2025</w:t>
      </w:r>
      <w:r w:rsidRPr="0074420E">
        <w:rPr>
          <w:rFonts w:ascii="Times New Roman Italic" w:hAnsi="Times New Roman Italic"/>
          <w:i/>
          <w:iCs/>
          <w:spacing w:val="-4"/>
          <w:szCs w:val="28"/>
          <w:shd w:val="clear" w:color="auto" w:fill="FFFFFF"/>
          <w:lang w:val="pt-BR"/>
        </w:rPr>
        <w:t xml:space="preserve">; Văn bản số 641/HĐND-KTNS ngày 21 tháng 11 năm 2025 của Thường trực Hội đồng nhân dân tỉnh đồng ý chủ trương xây dựng Nghị quyết quy phạm pháp luật theo trình tự, thủ tục rút gọn; </w:t>
      </w:r>
      <w:r w:rsidR="00492AB5" w:rsidRPr="0074420E">
        <w:rPr>
          <w:rFonts w:ascii="Times New Roman Italic" w:hAnsi="Times New Roman Italic"/>
          <w:i/>
          <w:iCs/>
          <w:spacing w:val="-4"/>
          <w:szCs w:val="28"/>
          <w:shd w:val="clear" w:color="auto" w:fill="FFFFFF"/>
          <w:lang w:val="pt-BR"/>
        </w:rPr>
        <w:t xml:space="preserve">Báo cáo thẩm tra </w:t>
      </w:r>
      <w:r w:rsidRPr="0074420E">
        <w:rPr>
          <w:rFonts w:ascii="Times New Roman Italic" w:hAnsi="Times New Roman Italic"/>
          <w:i/>
          <w:iCs/>
          <w:spacing w:val="-4"/>
          <w:szCs w:val="28"/>
          <w:shd w:val="clear" w:color="auto" w:fill="FFFFFF"/>
          <w:lang w:val="pt-BR"/>
        </w:rPr>
        <w:t xml:space="preserve">số 711/BC-HĐND ngày 08 tháng 12 năm 2025 </w:t>
      </w:r>
      <w:r w:rsidR="00492AB5" w:rsidRPr="0074420E">
        <w:rPr>
          <w:rFonts w:ascii="Times New Roman Italic" w:hAnsi="Times New Roman Italic"/>
          <w:i/>
          <w:iCs/>
          <w:spacing w:val="-4"/>
          <w:szCs w:val="28"/>
          <w:shd w:val="clear" w:color="auto" w:fill="FFFFFF"/>
          <w:lang w:val="pt-BR"/>
        </w:rPr>
        <w:t xml:space="preserve">của Ban Kinh tế </w:t>
      </w:r>
      <w:r w:rsidRPr="0074420E">
        <w:rPr>
          <w:rFonts w:ascii="Times New Roman Italic" w:hAnsi="Times New Roman Italic"/>
          <w:i/>
          <w:iCs/>
          <w:spacing w:val="-4"/>
          <w:szCs w:val="28"/>
          <w:shd w:val="clear" w:color="auto" w:fill="FFFFFF"/>
          <w:lang w:val="pt-BR"/>
        </w:rPr>
        <w:t>- N</w:t>
      </w:r>
      <w:r w:rsidR="00492AB5" w:rsidRPr="0074420E">
        <w:rPr>
          <w:rFonts w:ascii="Times New Roman Italic" w:hAnsi="Times New Roman Italic"/>
          <w:i/>
          <w:iCs/>
          <w:spacing w:val="-4"/>
          <w:szCs w:val="28"/>
          <w:shd w:val="clear" w:color="auto" w:fill="FFFFFF"/>
          <w:lang w:val="pt-BR"/>
        </w:rPr>
        <w:t>gân sách Hội đồng nhân dân tỉnh</w:t>
      </w:r>
      <w:r w:rsidRPr="0074420E">
        <w:rPr>
          <w:rFonts w:ascii="Times New Roman Italic" w:hAnsi="Times New Roman Italic"/>
          <w:i/>
          <w:iCs/>
          <w:spacing w:val="-4"/>
          <w:szCs w:val="28"/>
          <w:shd w:val="clear" w:color="auto" w:fill="FFFFFF"/>
          <w:lang w:val="pt-BR"/>
        </w:rPr>
        <w:t xml:space="preserve"> và</w:t>
      </w:r>
      <w:r w:rsidR="00492AB5" w:rsidRPr="0074420E">
        <w:rPr>
          <w:rFonts w:ascii="Times New Roman Italic" w:hAnsi="Times New Roman Italic"/>
          <w:i/>
          <w:iCs/>
          <w:spacing w:val="-4"/>
          <w:szCs w:val="28"/>
          <w:shd w:val="clear" w:color="auto" w:fill="FFFFFF"/>
          <w:lang w:val="pt-BR"/>
        </w:rPr>
        <w:t xml:space="preserve"> ý kiến thảo luận</w:t>
      </w:r>
      <w:r w:rsidR="00203F53" w:rsidRPr="0074420E">
        <w:rPr>
          <w:rFonts w:ascii="Times New Roman Italic" w:hAnsi="Times New Roman Italic"/>
          <w:i/>
          <w:iCs/>
          <w:spacing w:val="-4"/>
          <w:szCs w:val="28"/>
          <w:shd w:val="clear" w:color="auto" w:fill="FFFFFF"/>
          <w:lang w:val="pt-BR"/>
        </w:rPr>
        <w:t>, biểu quyết</w:t>
      </w:r>
      <w:r w:rsidR="00492AB5" w:rsidRPr="0074420E">
        <w:rPr>
          <w:rFonts w:ascii="Times New Roman Italic" w:hAnsi="Times New Roman Italic"/>
          <w:i/>
          <w:iCs/>
          <w:spacing w:val="-4"/>
          <w:szCs w:val="28"/>
          <w:shd w:val="clear" w:color="auto" w:fill="FFFFFF"/>
          <w:lang w:val="pt-BR"/>
        </w:rPr>
        <w:t xml:space="preserve"> của đại biểu Hội đồng nhân dân tỉnh tại Kỳ họp;</w:t>
      </w:r>
    </w:p>
    <w:p w14:paraId="71D414D9" w14:textId="77777777" w:rsidR="00BF1B76" w:rsidRPr="0074420E" w:rsidRDefault="00492AB5" w:rsidP="00EB13AA">
      <w:pPr>
        <w:spacing w:after="80" w:line="340" w:lineRule="atLeast"/>
        <w:ind w:firstLine="567"/>
        <w:jc w:val="both"/>
        <w:rPr>
          <w:rFonts w:ascii="Times New Roman" w:hAnsi="Times New Roman"/>
          <w:b/>
          <w:i/>
          <w:iCs/>
          <w:szCs w:val="28"/>
          <w:shd w:val="clear" w:color="auto" w:fill="FFFFFF"/>
          <w:lang w:val="pt-BR"/>
        </w:rPr>
      </w:pPr>
      <w:r w:rsidRPr="0074420E">
        <w:rPr>
          <w:rFonts w:ascii="Times New Roman" w:hAnsi="Times New Roman"/>
          <w:i/>
          <w:iCs/>
          <w:szCs w:val="28"/>
          <w:shd w:val="clear" w:color="auto" w:fill="FFFFFF"/>
          <w:lang w:val="pt-BR"/>
        </w:rPr>
        <w:t>Hội đồng nhân dân tỉnh ban hành Nghị quyết sửa đổi, bổ sung một số điều của Nghị quyết số 96/2022/NQ-HĐND ngày 16</w:t>
      </w:r>
      <w:r w:rsidR="00C26506" w:rsidRPr="0074420E">
        <w:rPr>
          <w:rFonts w:ascii="Times New Roman" w:hAnsi="Times New Roman"/>
          <w:i/>
          <w:iCs/>
          <w:szCs w:val="28"/>
          <w:shd w:val="clear" w:color="auto" w:fill="FFFFFF"/>
          <w:lang w:val="pt-BR"/>
        </w:rPr>
        <w:t xml:space="preserve"> tháng </w:t>
      </w:r>
      <w:r w:rsidRPr="0074420E">
        <w:rPr>
          <w:rFonts w:ascii="Times New Roman" w:hAnsi="Times New Roman"/>
          <w:i/>
          <w:iCs/>
          <w:szCs w:val="28"/>
          <w:shd w:val="clear" w:color="auto" w:fill="FFFFFF"/>
          <w:lang w:val="pt-BR"/>
        </w:rPr>
        <w:t>12</w:t>
      </w:r>
      <w:r w:rsidR="00C26506" w:rsidRPr="0074420E">
        <w:rPr>
          <w:rFonts w:ascii="Times New Roman" w:hAnsi="Times New Roman"/>
          <w:i/>
          <w:iCs/>
          <w:szCs w:val="28"/>
          <w:shd w:val="clear" w:color="auto" w:fill="FFFFFF"/>
          <w:lang w:val="pt-BR"/>
        </w:rPr>
        <w:t xml:space="preserve"> năm </w:t>
      </w:r>
      <w:r w:rsidRPr="0074420E">
        <w:rPr>
          <w:rFonts w:ascii="Times New Roman" w:hAnsi="Times New Roman"/>
          <w:i/>
          <w:iCs/>
          <w:szCs w:val="28"/>
          <w:shd w:val="clear" w:color="auto" w:fill="FFFFFF"/>
          <w:lang w:val="pt-BR"/>
        </w:rPr>
        <w:t>2022 của Hội đồng nhân dân tỉnh về</w:t>
      </w:r>
      <w:r w:rsidRPr="0074420E">
        <w:rPr>
          <w:rFonts w:ascii="Times New Roman" w:hAnsi="Times New Roman"/>
          <w:b/>
          <w:i/>
          <w:iCs/>
          <w:szCs w:val="28"/>
          <w:shd w:val="clear" w:color="auto" w:fill="FFFFFF"/>
          <w:lang w:val="pt-BR"/>
        </w:rPr>
        <w:t xml:space="preserve"> </w:t>
      </w:r>
      <w:r w:rsidRPr="0074420E">
        <w:rPr>
          <w:rFonts w:ascii="Times New Roman" w:hAnsi="Times New Roman"/>
          <w:i/>
          <w:iCs/>
          <w:szCs w:val="28"/>
          <w:shd w:val="clear" w:color="auto" w:fill="FFFFFF"/>
          <w:lang w:val="pt-BR"/>
        </w:rPr>
        <w:t>một số chính sách phát triển công nghiệp, tiểu thủ công nghiệp tỉnh Hà Tĩnh đến năm 2025.</w:t>
      </w:r>
    </w:p>
    <w:p w14:paraId="7030CA9B" w14:textId="77777777" w:rsidR="00BF1B76" w:rsidRPr="0074420E" w:rsidRDefault="00492AB5" w:rsidP="00EB13AA">
      <w:pPr>
        <w:spacing w:after="80" w:line="340" w:lineRule="atLeast"/>
        <w:ind w:firstLine="720"/>
        <w:jc w:val="both"/>
        <w:rPr>
          <w:rFonts w:ascii="Times New Roman" w:hAnsi="Times New Roman"/>
          <w:szCs w:val="28"/>
          <w:lang w:val="pt-BR"/>
        </w:rPr>
      </w:pPr>
      <w:bookmarkStart w:id="2" w:name="dieu_1"/>
      <w:r w:rsidRPr="0074420E">
        <w:rPr>
          <w:rFonts w:ascii="Times New Roman" w:hAnsi="Times New Roman"/>
          <w:b/>
          <w:bCs/>
          <w:szCs w:val="28"/>
          <w:lang w:val="pt-BR"/>
        </w:rPr>
        <w:t>Điều 1.</w:t>
      </w:r>
      <w:bookmarkStart w:id="3" w:name="_Hlk199427361"/>
      <w:bookmarkEnd w:id="2"/>
      <w:r w:rsidRPr="0074420E">
        <w:rPr>
          <w:rFonts w:ascii="Times New Roman" w:hAnsi="Times New Roman"/>
          <w:i/>
          <w:iCs/>
          <w:szCs w:val="28"/>
          <w:shd w:val="clear" w:color="auto" w:fill="FFFFFF"/>
          <w:lang w:val="pt-BR"/>
        </w:rPr>
        <w:t xml:space="preserve"> </w:t>
      </w:r>
      <w:r w:rsidRPr="0074420E">
        <w:rPr>
          <w:rFonts w:ascii="Times New Roman" w:hAnsi="Times New Roman"/>
          <w:iCs/>
          <w:szCs w:val="28"/>
          <w:shd w:val="clear" w:color="auto" w:fill="FFFFFF"/>
          <w:lang w:val="pt-BR"/>
        </w:rPr>
        <w:t>S</w:t>
      </w:r>
      <w:r w:rsidRPr="0074420E">
        <w:rPr>
          <w:rFonts w:ascii="Times New Roman" w:hAnsi="Times New Roman"/>
          <w:bCs/>
          <w:iCs/>
          <w:szCs w:val="28"/>
          <w:lang w:val="pt-BR"/>
        </w:rPr>
        <w:t>ửa đổi, bổ sung một số điều của Nghị quyết số 96/2022/NQ-HĐND ngày 16</w:t>
      </w:r>
      <w:r w:rsidR="00F11EF2" w:rsidRPr="0074420E">
        <w:rPr>
          <w:rFonts w:ascii="Times New Roman" w:hAnsi="Times New Roman"/>
          <w:bCs/>
          <w:iCs/>
          <w:szCs w:val="28"/>
          <w:lang w:val="pt-BR"/>
        </w:rPr>
        <w:t xml:space="preserve"> tháng </w:t>
      </w:r>
      <w:r w:rsidRPr="0074420E">
        <w:rPr>
          <w:rFonts w:ascii="Times New Roman" w:hAnsi="Times New Roman"/>
          <w:bCs/>
          <w:iCs/>
          <w:szCs w:val="28"/>
          <w:lang w:val="pt-BR"/>
        </w:rPr>
        <w:t>12</w:t>
      </w:r>
      <w:r w:rsidR="00F11EF2" w:rsidRPr="0074420E">
        <w:rPr>
          <w:rFonts w:ascii="Times New Roman" w:hAnsi="Times New Roman"/>
          <w:bCs/>
          <w:iCs/>
          <w:szCs w:val="28"/>
          <w:lang w:val="pt-BR"/>
        </w:rPr>
        <w:t xml:space="preserve"> năm </w:t>
      </w:r>
      <w:r w:rsidRPr="0074420E">
        <w:rPr>
          <w:rFonts w:ascii="Times New Roman" w:hAnsi="Times New Roman"/>
          <w:bCs/>
          <w:iCs/>
          <w:szCs w:val="28"/>
          <w:lang w:val="pt-BR"/>
        </w:rPr>
        <w:t xml:space="preserve">2022 của </w:t>
      </w:r>
      <w:r w:rsidR="00F11EF2" w:rsidRPr="0074420E">
        <w:rPr>
          <w:rFonts w:ascii="Times New Roman" w:hAnsi="Times New Roman"/>
          <w:bCs/>
          <w:iCs/>
          <w:szCs w:val="28"/>
          <w:lang w:val="pt-BR"/>
        </w:rPr>
        <w:t xml:space="preserve">Hội đồng nhân dân </w:t>
      </w:r>
      <w:r w:rsidRPr="0074420E">
        <w:rPr>
          <w:rFonts w:ascii="Times New Roman" w:hAnsi="Times New Roman"/>
          <w:bCs/>
          <w:iCs/>
          <w:szCs w:val="28"/>
          <w:lang w:val="pt-BR"/>
        </w:rPr>
        <w:t xml:space="preserve">tỉnh về một số chính </w:t>
      </w:r>
      <w:r w:rsidRPr="0074420E">
        <w:rPr>
          <w:rFonts w:ascii="Times New Roman" w:hAnsi="Times New Roman"/>
          <w:bCs/>
          <w:iCs/>
          <w:szCs w:val="28"/>
          <w:lang w:val="pt-BR"/>
        </w:rPr>
        <w:lastRenderedPageBreak/>
        <w:t xml:space="preserve">sách phát triển công nghiệp, tiểu thủ công nghiệp tỉnh Hà Tĩnh </w:t>
      </w:r>
      <w:r w:rsidRPr="0074420E">
        <w:rPr>
          <w:rFonts w:ascii="Times New Roman" w:hAnsi="Times New Roman" w:hint="eastAsia"/>
          <w:bCs/>
          <w:iCs/>
          <w:szCs w:val="28"/>
          <w:lang w:val="pt-BR"/>
        </w:rPr>
        <w:t>đ</w:t>
      </w:r>
      <w:r w:rsidRPr="0074420E">
        <w:rPr>
          <w:rFonts w:ascii="Times New Roman" w:hAnsi="Times New Roman"/>
          <w:bCs/>
          <w:iCs/>
          <w:szCs w:val="28"/>
          <w:lang w:val="pt-BR"/>
        </w:rPr>
        <w:t>ến n</w:t>
      </w:r>
      <w:r w:rsidRPr="0074420E">
        <w:rPr>
          <w:rFonts w:ascii="Times New Roman" w:hAnsi="Times New Roman" w:hint="eastAsia"/>
          <w:bCs/>
          <w:iCs/>
          <w:szCs w:val="28"/>
          <w:lang w:val="pt-BR"/>
        </w:rPr>
        <w:t>ă</w:t>
      </w:r>
      <w:r w:rsidRPr="0074420E">
        <w:rPr>
          <w:rFonts w:ascii="Times New Roman" w:hAnsi="Times New Roman"/>
          <w:bCs/>
          <w:iCs/>
          <w:szCs w:val="28"/>
          <w:lang w:val="pt-BR"/>
        </w:rPr>
        <w:t>m 2025</w:t>
      </w:r>
      <w:r w:rsidR="00F11EF2" w:rsidRPr="0074420E">
        <w:rPr>
          <w:rFonts w:ascii="Times New Roman" w:hAnsi="Times New Roman"/>
          <w:bCs/>
          <w:iCs/>
          <w:szCs w:val="28"/>
          <w:lang w:val="pt-BR"/>
        </w:rPr>
        <w:t xml:space="preserve"> như sau:</w:t>
      </w:r>
    </w:p>
    <w:p w14:paraId="1AD98D3A" w14:textId="77777777" w:rsidR="00BF1B76" w:rsidRPr="0074420E" w:rsidRDefault="00492AB5" w:rsidP="00EB13AA">
      <w:pPr>
        <w:spacing w:after="80" w:line="340" w:lineRule="atLeast"/>
        <w:ind w:firstLine="720"/>
        <w:jc w:val="both"/>
        <w:rPr>
          <w:rFonts w:ascii="Times New Roman" w:hAnsi="Times New Roman"/>
          <w:szCs w:val="28"/>
          <w:lang w:val="pt-BR"/>
        </w:rPr>
      </w:pPr>
      <w:bookmarkStart w:id="4" w:name="_Hlk199427290"/>
      <w:bookmarkEnd w:id="3"/>
      <w:r w:rsidRPr="0074420E">
        <w:rPr>
          <w:rFonts w:ascii="Times New Roman" w:hAnsi="Times New Roman"/>
          <w:szCs w:val="28"/>
          <w:lang w:val="pt-BR"/>
        </w:rPr>
        <w:t>1. Sửa đổi, bổ sung khoản 1 và khoản 2 Điều 5 như sau:</w:t>
      </w:r>
    </w:p>
    <w:p w14:paraId="270BB9B9" w14:textId="77777777"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pacing w:val="-4"/>
          <w:szCs w:val="28"/>
          <w:lang w:val="pt-BR"/>
        </w:rPr>
      </w:pPr>
      <w:r w:rsidRPr="0074420E">
        <w:rPr>
          <w:rFonts w:ascii="Times New Roman" w:hAnsi="Times New Roman"/>
          <w:spacing w:val="-4"/>
          <w:szCs w:val="28"/>
          <w:lang w:val="pt-BR"/>
        </w:rPr>
        <w:t xml:space="preserve">“1. Chủ đầu tư xây dựng hạ tầng kỹ thuật cụm công nghiệp là doanh nghiệp, hợp tác xã, tổ chức </w:t>
      </w:r>
      <w:r w:rsidRPr="0074420E">
        <w:rPr>
          <w:rFonts w:ascii="Times New Roman" w:hAnsi="Times New Roman" w:hint="eastAsia"/>
          <w:spacing w:val="-4"/>
          <w:szCs w:val="28"/>
          <w:lang w:val="pt-BR"/>
        </w:rPr>
        <w:t>đư</w:t>
      </w:r>
      <w:r w:rsidRPr="0074420E">
        <w:rPr>
          <w:rFonts w:ascii="Times New Roman" w:hAnsi="Times New Roman"/>
          <w:spacing w:val="-4"/>
          <w:szCs w:val="28"/>
          <w:lang w:val="pt-BR"/>
        </w:rPr>
        <w:t xml:space="preserve">ợc thành lập, hoạt </w:t>
      </w:r>
      <w:r w:rsidRPr="0074420E">
        <w:rPr>
          <w:rFonts w:ascii="Times New Roman" w:hAnsi="Times New Roman" w:hint="eastAsia"/>
          <w:spacing w:val="-4"/>
          <w:szCs w:val="28"/>
          <w:lang w:val="pt-BR"/>
        </w:rPr>
        <w:t>đ</w:t>
      </w:r>
      <w:r w:rsidRPr="0074420E">
        <w:rPr>
          <w:rFonts w:ascii="Times New Roman" w:hAnsi="Times New Roman"/>
          <w:spacing w:val="-4"/>
          <w:szCs w:val="28"/>
          <w:lang w:val="pt-BR"/>
        </w:rPr>
        <w:t xml:space="preserve">ộng theo quy </w:t>
      </w:r>
      <w:r w:rsidRPr="0074420E">
        <w:rPr>
          <w:rFonts w:ascii="Times New Roman" w:hAnsi="Times New Roman" w:hint="eastAsia"/>
          <w:spacing w:val="-4"/>
          <w:szCs w:val="28"/>
          <w:lang w:val="pt-BR"/>
        </w:rPr>
        <w:t>đ</w:t>
      </w:r>
      <w:r w:rsidRPr="0074420E">
        <w:rPr>
          <w:rFonts w:ascii="Times New Roman" w:hAnsi="Times New Roman"/>
          <w:spacing w:val="-4"/>
          <w:szCs w:val="28"/>
          <w:lang w:val="pt-BR"/>
        </w:rPr>
        <w:t xml:space="preserve">ịnh của pháp luật Việt Nam thực hiện hoạt </w:t>
      </w:r>
      <w:r w:rsidRPr="0074420E">
        <w:rPr>
          <w:rFonts w:ascii="Times New Roman" w:hAnsi="Times New Roman" w:hint="eastAsia"/>
          <w:spacing w:val="-4"/>
          <w:szCs w:val="28"/>
          <w:lang w:val="pt-BR"/>
        </w:rPr>
        <w:t>đ</w:t>
      </w:r>
      <w:r w:rsidRPr="0074420E">
        <w:rPr>
          <w:rFonts w:ascii="Times New Roman" w:hAnsi="Times New Roman"/>
          <w:spacing w:val="-4"/>
          <w:szCs w:val="28"/>
          <w:lang w:val="pt-BR"/>
        </w:rPr>
        <w:t xml:space="preserve">ộng </w:t>
      </w:r>
      <w:r w:rsidRPr="0074420E">
        <w:rPr>
          <w:rFonts w:ascii="Times New Roman" w:hAnsi="Times New Roman" w:hint="eastAsia"/>
          <w:spacing w:val="-4"/>
          <w:szCs w:val="28"/>
          <w:lang w:val="pt-BR"/>
        </w:rPr>
        <w:t>đ</w:t>
      </w:r>
      <w:r w:rsidRPr="0074420E">
        <w:rPr>
          <w:rFonts w:ascii="Times New Roman" w:hAnsi="Times New Roman"/>
          <w:spacing w:val="-4"/>
          <w:szCs w:val="28"/>
          <w:lang w:val="pt-BR"/>
        </w:rPr>
        <w:t>ầu t</w:t>
      </w:r>
      <w:r w:rsidRPr="0074420E">
        <w:rPr>
          <w:rFonts w:ascii="Times New Roman" w:hAnsi="Times New Roman" w:hint="eastAsia"/>
          <w:spacing w:val="-4"/>
          <w:szCs w:val="28"/>
          <w:lang w:val="pt-BR"/>
        </w:rPr>
        <w:t>ư</w:t>
      </w:r>
      <w:r w:rsidRPr="0074420E">
        <w:rPr>
          <w:rFonts w:ascii="Times New Roman" w:hAnsi="Times New Roman"/>
          <w:spacing w:val="-4"/>
          <w:szCs w:val="28"/>
          <w:lang w:val="pt-BR"/>
        </w:rPr>
        <w:t xml:space="preserve"> kinh doanh hạ tầng kỹ thuật cụm công nghiệp”.</w:t>
      </w:r>
    </w:p>
    <w:p w14:paraId="07E0A4E9" w14:textId="77777777"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pt-BR"/>
        </w:rPr>
      </w:pPr>
      <w:r w:rsidRPr="0074420E">
        <w:rPr>
          <w:rFonts w:ascii="Times New Roman" w:hAnsi="Times New Roman"/>
          <w:szCs w:val="28"/>
          <w:shd w:val="clear" w:color="auto" w:fill="FFFFFF"/>
          <w:lang w:val="pt-BR"/>
        </w:rPr>
        <w:t>2. Sửa đổi, bổ sung khoản 1 Điều 6 như sau:</w:t>
      </w:r>
    </w:p>
    <w:p w14:paraId="502322AF" w14:textId="77777777"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pt-BR"/>
        </w:rPr>
      </w:pPr>
      <w:r w:rsidRPr="0074420E">
        <w:rPr>
          <w:rFonts w:ascii="Times New Roman" w:hAnsi="Times New Roman"/>
          <w:szCs w:val="28"/>
          <w:shd w:val="clear" w:color="auto" w:fill="FFFFFF"/>
          <w:lang w:val="pt-BR"/>
        </w:rPr>
        <w:t>“1. Đối với các cụm công nghiệp do Nhà nước đầu tư hạ tầng kỹ thuật”.</w:t>
      </w:r>
    </w:p>
    <w:p w14:paraId="6EF67B92" w14:textId="77777777"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pt-BR"/>
        </w:rPr>
      </w:pPr>
      <w:r w:rsidRPr="0074420E">
        <w:rPr>
          <w:rFonts w:ascii="Times New Roman" w:hAnsi="Times New Roman"/>
          <w:szCs w:val="28"/>
          <w:shd w:val="clear" w:color="auto" w:fill="FFFFFF"/>
          <w:lang w:val="pt-BR"/>
        </w:rPr>
        <w:t>3. Sửa đổi, bổ sung điểm c khoản 2 Điều 6 như sau:</w:t>
      </w:r>
    </w:p>
    <w:p w14:paraId="00EF94BE" w14:textId="083E8BFD"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pacing w:val="-2"/>
          <w:szCs w:val="28"/>
          <w:shd w:val="clear" w:color="auto" w:fill="FFFFFF"/>
          <w:lang w:val="pt-BR"/>
        </w:rPr>
      </w:pPr>
      <w:r w:rsidRPr="0074420E">
        <w:rPr>
          <w:rFonts w:ascii="Times New Roman" w:hAnsi="Times New Roman"/>
          <w:spacing w:val="-2"/>
          <w:szCs w:val="28"/>
          <w:shd w:val="clear" w:color="auto" w:fill="FFFFFF"/>
          <w:lang w:val="pt-BR"/>
        </w:rPr>
        <w:t xml:space="preserve">“Đã được cấp có thẩm quyền thông báo kết quả kiểm tra công tác nghiệm thu hoàn thành đưa vào sử dụng (nếu có) hoặc được </w:t>
      </w:r>
      <w:r w:rsidR="00F11EF2" w:rsidRPr="0074420E">
        <w:rPr>
          <w:rFonts w:ascii="Times New Roman" w:hAnsi="Times New Roman"/>
          <w:spacing w:val="-2"/>
          <w:szCs w:val="28"/>
          <w:shd w:val="clear" w:color="auto" w:fill="FFFFFF"/>
          <w:lang w:val="pt-BR"/>
        </w:rPr>
        <w:t xml:space="preserve">Ủy ban nhân dân </w:t>
      </w:r>
      <w:r w:rsidRPr="0074420E">
        <w:rPr>
          <w:rFonts w:ascii="Times New Roman" w:hAnsi="Times New Roman"/>
          <w:spacing w:val="-2"/>
          <w:szCs w:val="28"/>
          <w:shd w:val="clear" w:color="auto" w:fill="FFFFFF"/>
          <w:lang w:val="pt-BR"/>
        </w:rPr>
        <w:t xml:space="preserve">xã, phường có cụm </w:t>
      </w:r>
      <w:r w:rsidR="001917AD" w:rsidRPr="0074420E">
        <w:rPr>
          <w:rFonts w:ascii="Times New Roman" w:hAnsi="Times New Roman"/>
          <w:spacing w:val="-2"/>
          <w:szCs w:val="28"/>
          <w:shd w:val="clear" w:color="auto" w:fill="FFFFFF"/>
          <w:lang w:val="pt-BR"/>
        </w:rPr>
        <w:t xml:space="preserve">công nghiệp </w:t>
      </w:r>
      <w:r w:rsidRPr="0074420E">
        <w:rPr>
          <w:rFonts w:ascii="Times New Roman" w:hAnsi="Times New Roman"/>
          <w:spacing w:val="-2"/>
          <w:szCs w:val="28"/>
          <w:shd w:val="clear" w:color="auto" w:fill="FFFFFF"/>
          <w:lang w:val="pt-BR"/>
        </w:rPr>
        <w:t>xác nhận tỷ lệ lấp đầy cụm công nghiệp do doanh nghiệp, hợp tác xã, tổ chức làm chủ đầu tư xây dựng hạ tầng kỹ thuật cụm công nghiệp đạt từ 30% trở lên. Trường hợp cụm công nghiệp nằm trên địa bàn 02 xã, phường thì xã, phường đề xuất thành lập cụm</w:t>
      </w:r>
      <w:r w:rsidR="001917AD" w:rsidRPr="0074420E">
        <w:rPr>
          <w:rFonts w:ascii="Times New Roman" w:hAnsi="Times New Roman"/>
          <w:spacing w:val="-2"/>
          <w:szCs w:val="28"/>
          <w:shd w:val="clear" w:color="auto" w:fill="FFFFFF"/>
          <w:lang w:val="pt-BR"/>
        </w:rPr>
        <w:t xml:space="preserve"> công nghiệp</w:t>
      </w:r>
      <w:r w:rsidRPr="0074420E">
        <w:rPr>
          <w:rFonts w:ascii="Times New Roman" w:hAnsi="Times New Roman"/>
          <w:spacing w:val="-2"/>
          <w:szCs w:val="28"/>
          <w:shd w:val="clear" w:color="auto" w:fill="FFFFFF"/>
          <w:lang w:val="pt-BR"/>
        </w:rPr>
        <w:t xml:space="preserve"> </w:t>
      </w:r>
      <w:r w:rsidR="00F11EF2" w:rsidRPr="0074420E">
        <w:rPr>
          <w:rFonts w:ascii="Times New Roman" w:hAnsi="Times New Roman"/>
          <w:spacing w:val="-2"/>
          <w:szCs w:val="28"/>
          <w:shd w:val="clear" w:color="auto" w:fill="FFFFFF"/>
          <w:lang w:val="pt-BR"/>
        </w:rPr>
        <w:t xml:space="preserve">thực hiện việc </w:t>
      </w:r>
      <w:r w:rsidRPr="0074420E">
        <w:rPr>
          <w:rFonts w:ascii="Times New Roman" w:hAnsi="Times New Roman"/>
          <w:spacing w:val="-2"/>
          <w:szCs w:val="28"/>
          <w:shd w:val="clear" w:color="auto" w:fill="FFFFFF"/>
          <w:lang w:val="pt-BR"/>
        </w:rPr>
        <w:t>xác nhận”.</w:t>
      </w:r>
    </w:p>
    <w:p w14:paraId="0229E484" w14:textId="77777777"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pt-BR"/>
        </w:rPr>
      </w:pPr>
      <w:r w:rsidRPr="0074420E">
        <w:rPr>
          <w:rFonts w:ascii="Times New Roman" w:hAnsi="Times New Roman"/>
          <w:szCs w:val="28"/>
          <w:shd w:val="clear" w:color="auto" w:fill="FFFFFF"/>
          <w:lang w:val="pt-BR"/>
        </w:rPr>
        <w:t>4. Sửa đổi, bổ sung khoản 2 Điều 7 như sau:</w:t>
      </w:r>
    </w:p>
    <w:p w14:paraId="1C3044DE" w14:textId="77777777"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pt-BR"/>
        </w:rPr>
      </w:pPr>
      <w:r w:rsidRPr="0074420E">
        <w:rPr>
          <w:rFonts w:ascii="Times New Roman" w:hAnsi="Times New Roman"/>
          <w:szCs w:val="28"/>
          <w:shd w:val="clear" w:color="auto" w:fill="FFFFFF"/>
          <w:lang w:val="pt-BR"/>
        </w:rPr>
        <w:t>“Cụm công nghiệp do Nhà nước đầu tư xây dựng hạ tầng kỹ thuật, được bố trí ngân sách để hoàn thiện hạ tầng đồng bộ theo dự án được duyệt, trong đó ưu tiên đầu tư hoàn thành công trình hạ tầng bảo vệ môi trường theo quy định của Luật Bảo vệ môi trường”.</w:t>
      </w:r>
    </w:p>
    <w:p w14:paraId="02CEBE5F" w14:textId="77777777"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pt-BR"/>
        </w:rPr>
      </w:pPr>
      <w:r w:rsidRPr="0074420E">
        <w:rPr>
          <w:rFonts w:ascii="Times New Roman" w:hAnsi="Times New Roman"/>
          <w:szCs w:val="28"/>
          <w:shd w:val="clear" w:color="auto" w:fill="FFFFFF"/>
          <w:lang w:val="pt-BR"/>
        </w:rPr>
        <w:t>5. Sửa đổi, bổ sung khoản 3 Điều 7 như sau:</w:t>
      </w:r>
    </w:p>
    <w:p w14:paraId="5069F2CD" w14:textId="77777777" w:rsidR="00BF1B76"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nl-NL"/>
        </w:rPr>
      </w:pPr>
      <w:r w:rsidRPr="0074420E">
        <w:rPr>
          <w:rFonts w:ascii="Times New Roman" w:hAnsi="Times New Roman"/>
          <w:szCs w:val="28"/>
          <w:shd w:val="clear" w:color="auto" w:fill="FFFFFF"/>
          <w:lang w:val="pt-BR"/>
        </w:rPr>
        <w:t>“Cụm công nghiệp do doanh nghiệp, hợp tác xã, tổ chức làm chủ đầu tư xây dựng hạ tầng kỹ thuật, s</w:t>
      </w:r>
      <w:r>
        <w:rPr>
          <w:rFonts w:ascii="Times New Roman" w:hAnsi="Times New Roman"/>
          <w:szCs w:val="28"/>
          <w:shd w:val="clear" w:color="auto" w:fill="FFFFFF"/>
          <w:lang w:val="nl-NL"/>
        </w:rPr>
        <w:t xml:space="preserve">au khi hoàn thành đầu tư xây dựng theo giai đoạn đã được phân kỳ đầu tư hoặc toàn bộ dự án, được hỗ trợ 0,5 tỷ đồng/ha, nhưng không quá 20 tỷ đồng/cụm công nghiệp đối với các cụm công nghiệp đầu tư ở địa bàn có điều kiện kinh tế </w:t>
      </w:r>
      <w:r w:rsidR="00D7751C">
        <w:rPr>
          <w:rFonts w:ascii="Times New Roman" w:hAnsi="Times New Roman"/>
          <w:szCs w:val="28"/>
          <w:shd w:val="clear" w:color="auto" w:fill="FFFFFF"/>
          <w:lang w:val="nl-NL"/>
        </w:rPr>
        <w:t xml:space="preserve">- </w:t>
      </w:r>
      <w:r>
        <w:rPr>
          <w:rFonts w:ascii="Times New Roman" w:hAnsi="Times New Roman"/>
          <w:szCs w:val="28"/>
          <w:shd w:val="clear" w:color="auto" w:fill="FFFFFF"/>
          <w:lang w:val="nl-NL"/>
        </w:rPr>
        <w:t xml:space="preserve">xã hội đặc biệt khó khăn; không quá 10 tỷ đồng/cụm công nghiệp </w:t>
      </w:r>
      <w:r w:rsidR="00824951">
        <w:rPr>
          <w:rFonts w:ascii="Times New Roman" w:hAnsi="Times New Roman"/>
          <w:szCs w:val="28"/>
          <w:shd w:val="clear" w:color="auto" w:fill="FFFFFF"/>
          <w:lang w:val="nl-NL"/>
        </w:rPr>
        <w:t xml:space="preserve">đối </w:t>
      </w:r>
      <w:r>
        <w:rPr>
          <w:rFonts w:ascii="Times New Roman" w:hAnsi="Times New Roman"/>
          <w:szCs w:val="28"/>
          <w:shd w:val="clear" w:color="auto" w:fill="FFFFFF"/>
          <w:lang w:val="nl-NL"/>
        </w:rPr>
        <w:t xml:space="preserve">với các cụm công nghiệp đầu tư ở địa bàn có điều kiện kinh tế </w:t>
      </w:r>
      <w:r w:rsidR="00D7751C">
        <w:rPr>
          <w:rFonts w:ascii="Times New Roman" w:hAnsi="Times New Roman"/>
          <w:szCs w:val="28"/>
          <w:shd w:val="clear" w:color="auto" w:fill="FFFFFF"/>
          <w:lang w:val="nl-NL"/>
        </w:rPr>
        <w:t xml:space="preserve">- </w:t>
      </w:r>
      <w:r>
        <w:rPr>
          <w:rFonts w:ascii="Times New Roman" w:hAnsi="Times New Roman"/>
          <w:szCs w:val="28"/>
          <w:shd w:val="clear" w:color="auto" w:fill="FFFFFF"/>
          <w:lang w:val="nl-NL"/>
        </w:rPr>
        <w:t xml:space="preserve">xã hội khó khăn theo quy định”. </w:t>
      </w:r>
    </w:p>
    <w:p w14:paraId="0B949216" w14:textId="77777777"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nl-NL"/>
        </w:rPr>
      </w:pPr>
      <w:r w:rsidRPr="0074420E">
        <w:rPr>
          <w:rFonts w:ascii="Times New Roman" w:hAnsi="Times New Roman"/>
          <w:szCs w:val="28"/>
          <w:shd w:val="clear" w:color="auto" w:fill="FFFFFF"/>
          <w:lang w:val="nl-NL"/>
        </w:rPr>
        <w:t xml:space="preserve">6. </w:t>
      </w:r>
      <w:r>
        <w:rPr>
          <w:rFonts w:ascii="Times New Roman" w:hAnsi="Times New Roman"/>
          <w:szCs w:val="28"/>
          <w:shd w:val="clear" w:color="auto" w:fill="FFFFFF"/>
          <w:lang w:val="nl-NL"/>
        </w:rPr>
        <w:t>Bãi bỏ đ</w:t>
      </w:r>
      <w:r w:rsidRPr="0074420E">
        <w:rPr>
          <w:rFonts w:ascii="Times New Roman" w:hAnsi="Times New Roman"/>
          <w:szCs w:val="28"/>
          <w:shd w:val="clear" w:color="auto" w:fill="FFFFFF"/>
          <w:lang w:val="nl-NL"/>
        </w:rPr>
        <w:t>iểm d khoản 2 Điều 9 và sửa đổi, bổ sung điểm c khoản 2 Điều 9 thành điểm c như sau:</w:t>
      </w:r>
    </w:p>
    <w:p w14:paraId="5DB4FC21" w14:textId="77777777" w:rsidR="00BF1B76"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nl-NL"/>
        </w:rPr>
      </w:pPr>
      <w:r>
        <w:rPr>
          <w:rFonts w:ascii="Times New Roman" w:hAnsi="Times New Roman"/>
          <w:szCs w:val="28"/>
          <w:shd w:val="clear" w:color="auto" w:fill="FFFFFF"/>
          <w:lang w:val="nl-NL"/>
        </w:rPr>
        <w:t xml:space="preserve">“c) Thông báo kết quả kiểm tra công tác nghiệm thu hoàn thành </w:t>
      </w:r>
      <w:r>
        <w:rPr>
          <w:rFonts w:ascii="Times New Roman" w:hAnsi="Times New Roman" w:hint="eastAsia"/>
          <w:szCs w:val="28"/>
          <w:shd w:val="clear" w:color="auto" w:fill="FFFFFF"/>
          <w:lang w:val="nl-NL"/>
        </w:rPr>
        <w:t>đư</w:t>
      </w:r>
      <w:r>
        <w:rPr>
          <w:rFonts w:ascii="Times New Roman" w:hAnsi="Times New Roman"/>
          <w:szCs w:val="28"/>
          <w:shd w:val="clear" w:color="auto" w:fill="FFFFFF"/>
          <w:lang w:val="nl-NL"/>
        </w:rPr>
        <w:t>a vào sử dụng của c</w:t>
      </w:r>
      <w:r>
        <w:rPr>
          <w:rFonts w:ascii="Times New Roman" w:hAnsi="Times New Roman" w:hint="eastAsia"/>
          <w:szCs w:val="28"/>
          <w:shd w:val="clear" w:color="auto" w:fill="FFFFFF"/>
          <w:lang w:val="nl-NL"/>
        </w:rPr>
        <w:t>ơ</w:t>
      </w:r>
      <w:r>
        <w:rPr>
          <w:rFonts w:ascii="Times New Roman" w:hAnsi="Times New Roman"/>
          <w:szCs w:val="28"/>
          <w:shd w:val="clear" w:color="auto" w:fill="FFFFFF"/>
          <w:lang w:val="nl-NL"/>
        </w:rPr>
        <w:t xml:space="preserve"> quan có thẩm quyền (nếu có) hoặc v</w:t>
      </w:r>
      <w:r>
        <w:rPr>
          <w:rFonts w:ascii="Times New Roman" w:hAnsi="Times New Roman" w:hint="eastAsia"/>
          <w:szCs w:val="28"/>
          <w:shd w:val="clear" w:color="auto" w:fill="FFFFFF"/>
          <w:lang w:val="nl-NL"/>
        </w:rPr>
        <w:t>ă</w:t>
      </w:r>
      <w:r>
        <w:rPr>
          <w:rFonts w:ascii="Times New Roman" w:hAnsi="Times New Roman"/>
          <w:szCs w:val="28"/>
          <w:shd w:val="clear" w:color="auto" w:fill="FFFFFF"/>
          <w:lang w:val="nl-NL"/>
        </w:rPr>
        <w:t xml:space="preserve">n bản của </w:t>
      </w:r>
      <w:r w:rsidR="00824951">
        <w:rPr>
          <w:rFonts w:ascii="Times New Roman" w:hAnsi="Times New Roman"/>
          <w:szCs w:val="28"/>
          <w:shd w:val="clear" w:color="auto" w:fill="FFFFFF"/>
          <w:lang w:val="nl-NL"/>
        </w:rPr>
        <w:t xml:space="preserve">Ủy ban nhân dân </w:t>
      </w:r>
      <w:r>
        <w:rPr>
          <w:rFonts w:ascii="Times New Roman" w:hAnsi="Times New Roman"/>
          <w:szCs w:val="28"/>
          <w:shd w:val="clear" w:color="auto" w:fill="FFFFFF"/>
          <w:lang w:val="nl-NL"/>
        </w:rPr>
        <w:t>xã, ph</w:t>
      </w:r>
      <w:r>
        <w:rPr>
          <w:rFonts w:ascii="Times New Roman" w:hAnsi="Times New Roman" w:hint="eastAsia"/>
          <w:szCs w:val="28"/>
          <w:shd w:val="clear" w:color="auto" w:fill="FFFFFF"/>
          <w:lang w:val="nl-NL"/>
        </w:rPr>
        <w:t>ư</w:t>
      </w:r>
      <w:r>
        <w:rPr>
          <w:rFonts w:ascii="Times New Roman" w:hAnsi="Times New Roman"/>
          <w:szCs w:val="28"/>
          <w:shd w:val="clear" w:color="auto" w:fill="FFFFFF"/>
          <w:lang w:val="nl-NL"/>
        </w:rPr>
        <w:t xml:space="preserve">ờng xác nhận tỷ lệ lấp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 xml:space="preserve">ầy cụm công nghiệp do doanh nghiệp, hợp tác xã, tổ chức </w:t>
      </w:r>
      <w:r>
        <w:rPr>
          <w:rFonts w:ascii="Times New Roman" w:hAnsi="Times New Roman" w:hint="eastAsia"/>
          <w:szCs w:val="28"/>
          <w:shd w:val="clear" w:color="auto" w:fill="FFFFFF"/>
          <w:lang w:val="nl-NL"/>
        </w:rPr>
        <w:t>đư</w:t>
      </w:r>
      <w:r>
        <w:rPr>
          <w:rFonts w:ascii="Times New Roman" w:hAnsi="Times New Roman"/>
          <w:szCs w:val="28"/>
          <w:shd w:val="clear" w:color="auto" w:fill="FFFFFF"/>
          <w:lang w:val="nl-NL"/>
        </w:rPr>
        <w:t xml:space="preserve">ợc giao làm chủ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ầu t</w:t>
      </w:r>
      <w:r>
        <w:rPr>
          <w:rFonts w:ascii="Times New Roman" w:hAnsi="Times New Roman" w:hint="eastAsia"/>
          <w:szCs w:val="28"/>
          <w:shd w:val="clear" w:color="auto" w:fill="FFFFFF"/>
          <w:lang w:val="nl-NL"/>
        </w:rPr>
        <w:t>ư</w:t>
      </w:r>
      <w:r>
        <w:rPr>
          <w:rFonts w:ascii="Times New Roman" w:hAnsi="Times New Roman"/>
          <w:szCs w:val="28"/>
          <w:shd w:val="clear" w:color="auto" w:fill="FFFFFF"/>
          <w:lang w:val="nl-NL"/>
        </w:rPr>
        <w:t xml:space="preserve"> xây dựng hạ tầng kỹ thuật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ạt từ 30% trở lên; báo cáo quyết toán công trình”.</w:t>
      </w:r>
    </w:p>
    <w:p w14:paraId="0339694A" w14:textId="77777777" w:rsidR="00BF1B76"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b/>
          <w:szCs w:val="28"/>
          <w:shd w:val="clear" w:color="auto" w:fill="FFFFFF"/>
          <w:lang w:val="nl-NL"/>
        </w:rPr>
      </w:pPr>
      <w:r>
        <w:rPr>
          <w:rFonts w:ascii="Times New Roman" w:hAnsi="Times New Roman"/>
          <w:b/>
          <w:szCs w:val="28"/>
          <w:shd w:val="clear" w:color="auto" w:fill="FFFFFF"/>
          <w:lang w:val="nl-NL"/>
        </w:rPr>
        <w:t xml:space="preserve">Điều 2. </w:t>
      </w:r>
      <w:r>
        <w:rPr>
          <w:rFonts w:ascii="Times New Roman" w:hAnsi="Times New Roman"/>
          <w:szCs w:val="28"/>
          <w:shd w:val="clear" w:color="auto" w:fill="FFFFFF"/>
          <w:lang w:val="nl-NL"/>
        </w:rPr>
        <w:t>Sửa đổi, bổ sung khoản 1 mục I phần I Phụ lục 1 kèm theo Nghị quyết số 96/2022/NQ-H</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ND ngày 16</w:t>
      </w:r>
      <w:r w:rsidR="00824951">
        <w:rPr>
          <w:rFonts w:ascii="Times New Roman" w:hAnsi="Times New Roman"/>
          <w:szCs w:val="28"/>
          <w:shd w:val="clear" w:color="auto" w:fill="FFFFFF"/>
          <w:lang w:val="nl-NL"/>
        </w:rPr>
        <w:t xml:space="preserve"> tháng </w:t>
      </w:r>
      <w:r>
        <w:rPr>
          <w:rFonts w:ascii="Times New Roman" w:hAnsi="Times New Roman"/>
          <w:szCs w:val="28"/>
          <w:shd w:val="clear" w:color="auto" w:fill="FFFFFF"/>
          <w:lang w:val="nl-NL"/>
        </w:rPr>
        <w:t>12</w:t>
      </w:r>
      <w:r w:rsidR="00824951">
        <w:rPr>
          <w:rFonts w:ascii="Times New Roman" w:hAnsi="Times New Roman"/>
          <w:szCs w:val="28"/>
          <w:shd w:val="clear" w:color="auto" w:fill="FFFFFF"/>
          <w:lang w:val="nl-NL"/>
        </w:rPr>
        <w:t xml:space="preserve"> năm </w:t>
      </w:r>
      <w:r>
        <w:rPr>
          <w:rFonts w:ascii="Times New Roman" w:hAnsi="Times New Roman"/>
          <w:szCs w:val="28"/>
          <w:shd w:val="clear" w:color="auto" w:fill="FFFFFF"/>
          <w:lang w:val="nl-NL"/>
        </w:rPr>
        <w:t xml:space="preserve">2022 của </w:t>
      </w:r>
      <w:r w:rsidR="00824951">
        <w:rPr>
          <w:rFonts w:ascii="Times New Roman" w:hAnsi="Times New Roman"/>
          <w:szCs w:val="28"/>
          <w:shd w:val="clear" w:color="auto" w:fill="FFFFFF"/>
          <w:lang w:val="nl-NL"/>
        </w:rPr>
        <w:t xml:space="preserve">Hội đồng nhân </w:t>
      </w:r>
      <w:r w:rsidR="00824951">
        <w:rPr>
          <w:rFonts w:ascii="Times New Roman" w:hAnsi="Times New Roman"/>
          <w:szCs w:val="28"/>
          <w:shd w:val="clear" w:color="auto" w:fill="FFFFFF"/>
          <w:lang w:val="nl-NL"/>
        </w:rPr>
        <w:lastRenderedPageBreak/>
        <w:t xml:space="preserve">dân </w:t>
      </w:r>
      <w:r>
        <w:rPr>
          <w:rFonts w:ascii="Times New Roman" w:hAnsi="Times New Roman"/>
          <w:szCs w:val="28"/>
          <w:shd w:val="clear" w:color="auto" w:fill="FFFFFF"/>
          <w:lang w:val="nl-NL"/>
        </w:rPr>
        <w:t xml:space="preserve">tỉnh </w:t>
      </w:r>
      <w:r w:rsidRPr="0074420E">
        <w:rPr>
          <w:rFonts w:ascii="Times New Roman" w:hAnsi="Times New Roman"/>
          <w:bCs/>
          <w:iCs/>
          <w:szCs w:val="28"/>
          <w:lang w:val="nl-NL"/>
        </w:rPr>
        <w:t xml:space="preserve">về một số chính sách phát triển công nghiệp, tiểu thủ công nghiệp tỉnh Hà Tĩnh </w:t>
      </w:r>
      <w:r w:rsidRPr="0074420E">
        <w:rPr>
          <w:rFonts w:ascii="Times New Roman" w:hAnsi="Times New Roman" w:hint="eastAsia"/>
          <w:bCs/>
          <w:iCs/>
          <w:szCs w:val="28"/>
          <w:lang w:val="nl-NL"/>
        </w:rPr>
        <w:t>đ</w:t>
      </w:r>
      <w:r w:rsidRPr="0074420E">
        <w:rPr>
          <w:rFonts w:ascii="Times New Roman" w:hAnsi="Times New Roman"/>
          <w:bCs/>
          <w:iCs/>
          <w:szCs w:val="28"/>
          <w:lang w:val="nl-NL"/>
        </w:rPr>
        <w:t>ến n</w:t>
      </w:r>
      <w:r w:rsidRPr="0074420E">
        <w:rPr>
          <w:rFonts w:ascii="Times New Roman" w:hAnsi="Times New Roman" w:hint="eastAsia"/>
          <w:bCs/>
          <w:iCs/>
          <w:szCs w:val="28"/>
          <w:lang w:val="nl-NL"/>
        </w:rPr>
        <w:t>ă</w:t>
      </w:r>
      <w:r w:rsidRPr="0074420E">
        <w:rPr>
          <w:rFonts w:ascii="Times New Roman" w:hAnsi="Times New Roman"/>
          <w:bCs/>
          <w:iCs/>
          <w:szCs w:val="28"/>
          <w:lang w:val="nl-NL"/>
        </w:rPr>
        <w:t>m 2025 như sau:</w:t>
      </w:r>
    </w:p>
    <w:p w14:paraId="4C88F38E" w14:textId="77777777" w:rsidR="00BF1B76"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nl-NL"/>
        </w:rPr>
      </w:pPr>
      <w:r>
        <w:rPr>
          <w:rFonts w:ascii="Times New Roman" w:hAnsi="Times New Roman"/>
          <w:szCs w:val="28"/>
          <w:shd w:val="clear" w:color="auto" w:fill="FFFFFF"/>
          <w:lang w:val="nl-NL"/>
        </w:rPr>
        <w:t xml:space="preserve"> “Trên c</w:t>
      </w:r>
      <w:r>
        <w:rPr>
          <w:rFonts w:ascii="Times New Roman" w:hAnsi="Times New Roman" w:hint="eastAsia"/>
          <w:szCs w:val="28"/>
          <w:shd w:val="clear" w:color="auto" w:fill="FFFFFF"/>
          <w:lang w:val="nl-NL"/>
        </w:rPr>
        <w:t>ơ</w:t>
      </w:r>
      <w:r>
        <w:rPr>
          <w:rFonts w:ascii="Times New Roman" w:hAnsi="Times New Roman"/>
          <w:szCs w:val="28"/>
          <w:shd w:val="clear" w:color="auto" w:fill="FFFFFF"/>
          <w:lang w:val="nl-NL"/>
        </w:rPr>
        <w:t xml:space="preserve"> sở Ch</w:t>
      </w:r>
      <w:r>
        <w:rPr>
          <w:rFonts w:ascii="Times New Roman" w:hAnsi="Times New Roman" w:hint="eastAsia"/>
          <w:szCs w:val="28"/>
          <w:shd w:val="clear" w:color="auto" w:fill="FFFFFF"/>
          <w:lang w:val="nl-NL"/>
        </w:rPr>
        <w:t>ươ</w:t>
      </w:r>
      <w:r>
        <w:rPr>
          <w:rFonts w:ascii="Times New Roman" w:hAnsi="Times New Roman"/>
          <w:szCs w:val="28"/>
          <w:shd w:val="clear" w:color="auto" w:fill="FFFFFF"/>
          <w:lang w:val="nl-NL"/>
        </w:rPr>
        <w:t xml:space="preserve">ng trình khuyến công quốc gia từng giai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 xml:space="preserve">oạn </w:t>
      </w:r>
      <w:r>
        <w:rPr>
          <w:rFonts w:ascii="Times New Roman" w:hAnsi="Times New Roman" w:hint="eastAsia"/>
          <w:szCs w:val="28"/>
          <w:shd w:val="clear" w:color="auto" w:fill="FFFFFF"/>
          <w:lang w:val="nl-NL"/>
        </w:rPr>
        <w:t>đư</w:t>
      </w:r>
      <w:r>
        <w:rPr>
          <w:rFonts w:ascii="Times New Roman" w:hAnsi="Times New Roman"/>
          <w:szCs w:val="28"/>
          <w:shd w:val="clear" w:color="auto" w:fill="FFFFFF"/>
          <w:lang w:val="nl-NL"/>
        </w:rPr>
        <w:t>ợc Bộ Công Th</w:t>
      </w:r>
      <w:r>
        <w:rPr>
          <w:rFonts w:ascii="Times New Roman" w:hAnsi="Times New Roman" w:hint="eastAsia"/>
          <w:szCs w:val="28"/>
          <w:shd w:val="clear" w:color="auto" w:fill="FFFFFF"/>
          <w:lang w:val="nl-NL"/>
        </w:rPr>
        <w:t>ươ</w:t>
      </w:r>
      <w:r>
        <w:rPr>
          <w:rFonts w:ascii="Times New Roman" w:hAnsi="Times New Roman"/>
          <w:szCs w:val="28"/>
          <w:shd w:val="clear" w:color="auto" w:fill="FFFFFF"/>
          <w:lang w:val="nl-NL"/>
        </w:rPr>
        <w:t>ng phê duyệt, Sở Công Th</w:t>
      </w:r>
      <w:r>
        <w:rPr>
          <w:rFonts w:ascii="Times New Roman" w:hAnsi="Times New Roman" w:hint="eastAsia"/>
          <w:szCs w:val="28"/>
          <w:shd w:val="clear" w:color="auto" w:fill="FFFFFF"/>
          <w:lang w:val="nl-NL"/>
        </w:rPr>
        <w:t>ươ</w:t>
      </w:r>
      <w:r>
        <w:rPr>
          <w:rFonts w:ascii="Times New Roman" w:hAnsi="Times New Roman"/>
          <w:szCs w:val="28"/>
          <w:shd w:val="clear" w:color="auto" w:fill="FFFFFF"/>
          <w:lang w:val="nl-NL"/>
        </w:rPr>
        <w:t>ng chủ trì, phối hợp với các sở, ban, ngành liên quan và Ủy ban nhân dân cấp xã xây dựng Ch</w:t>
      </w:r>
      <w:r>
        <w:rPr>
          <w:rFonts w:ascii="Times New Roman" w:hAnsi="Times New Roman" w:hint="eastAsia"/>
          <w:szCs w:val="28"/>
          <w:shd w:val="clear" w:color="auto" w:fill="FFFFFF"/>
          <w:lang w:val="nl-NL"/>
        </w:rPr>
        <w:t>ươ</w:t>
      </w:r>
      <w:r>
        <w:rPr>
          <w:rFonts w:ascii="Times New Roman" w:hAnsi="Times New Roman"/>
          <w:szCs w:val="28"/>
          <w:shd w:val="clear" w:color="auto" w:fill="FFFFFF"/>
          <w:lang w:val="nl-NL"/>
        </w:rPr>
        <w:t xml:space="preserve">ng trình khuyến công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ịa ph</w:t>
      </w:r>
      <w:r>
        <w:rPr>
          <w:rFonts w:ascii="Times New Roman" w:hAnsi="Times New Roman" w:hint="eastAsia"/>
          <w:szCs w:val="28"/>
          <w:shd w:val="clear" w:color="auto" w:fill="FFFFFF"/>
          <w:lang w:val="nl-NL"/>
        </w:rPr>
        <w:t>ươ</w:t>
      </w:r>
      <w:r>
        <w:rPr>
          <w:rFonts w:ascii="Times New Roman" w:hAnsi="Times New Roman"/>
          <w:szCs w:val="28"/>
          <w:shd w:val="clear" w:color="auto" w:fill="FFFFFF"/>
          <w:lang w:val="nl-NL"/>
        </w:rPr>
        <w:t xml:space="preserve">ng từng giai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oạn</w:t>
      </w:r>
      <w:r w:rsidR="00FE7CA0">
        <w:rPr>
          <w:rFonts w:ascii="Times New Roman" w:hAnsi="Times New Roman"/>
          <w:szCs w:val="28"/>
          <w:shd w:val="clear" w:color="auto" w:fill="FFFFFF"/>
          <w:lang w:val="nl-NL"/>
        </w:rPr>
        <w:t>,</w:t>
      </w:r>
      <w:r>
        <w:rPr>
          <w:rFonts w:ascii="Times New Roman" w:hAnsi="Times New Roman"/>
          <w:szCs w:val="28"/>
          <w:shd w:val="clear" w:color="auto" w:fill="FFFFFF"/>
          <w:lang w:val="nl-NL"/>
        </w:rPr>
        <w:t xml:space="preserve"> trình Ủy ban nhân dân tỉnh phê duyệt”.</w:t>
      </w:r>
    </w:p>
    <w:p w14:paraId="3CF466DB" w14:textId="580F1651"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shd w:val="clear" w:color="auto" w:fill="FFFFFF"/>
          <w:lang w:val="nl-NL"/>
        </w:rPr>
      </w:pPr>
      <w:r>
        <w:rPr>
          <w:rFonts w:ascii="Times New Roman" w:hAnsi="Times New Roman"/>
          <w:b/>
          <w:szCs w:val="28"/>
          <w:shd w:val="clear" w:color="auto" w:fill="FFFFFF"/>
          <w:lang w:val="nl-NL"/>
        </w:rPr>
        <w:t xml:space="preserve">Điều 3. </w:t>
      </w:r>
      <w:r>
        <w:rPr>
          <w:rFonts w:ascii="Times New Roman" w:hAnsi="Times New Roman"/>
          <w:szCs w:val="28"/>
          <w:shd w:val="clear" w:color="auto" w:fill="FFFFFF"/>
          <w:lang w:val="nl-NL"/>
        </w:rPr>
        <w:t xml:space="preserve">Thay thế cụm từ “Ủy ban nhân dân cấp huyện” thành “Ủy ban nhân dân cấp xã” tại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 xml:space="preserve">iểm a khoản 2 mục I Phụ lục 1,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iểm a khoản 1 mục II Phụ lục 1 và khoản 2 mục III phần I Phụ lục 1. Thay thế cụm từ “</w:t>
      </w:r>
      <w:r w:rsidR="006345E2">
        <w:rPr>
          <w:rFonts w:ascii="Times New Roman" w:hAnsi="Times New Roman"/>
          <w:szCs w:val="28"/>
          <w:shd w:val="clear" w:color="auto" w:fill="FFFFFF"/>
          <w:lang w:val="nl-NL"/>
        </w:rPr>
        <w:t xml:space="preserve">Ủy ban nhân dân </w:t>
      </w:r>
      <w:r>
        <w:rPr>
          <w:rFonts w:ascii="Times New Roman" w:hAnsi="Times New Roman"/>
          <w:szCs w:val="28"/>
          <w:shd w:val="clear" w:color="auto" w:fill="FFFFFF"/>
          <w:lang w:val="nl-NL"/>
        </w:rPr>
        <w:t>cấp huyện” thành “</w:t>
      </w:r>
      <w:r w:rsidR="00FE7CA0">
        <w:rPr>
          <w:rFonts w:ascii="Times New Roman" w:hAnsi="Times New Roman"/>
          <w:szCs w:val="28"/>
          <w:shd w:val="clear" w:color="auto" w:fill="FFFFFF"/>
          <w:lang w:val="nl-NL"/>
        </w:rPr>
        <w:t xml:space="preserve">Ủy ban nhân dân </w:t>
      </w:r>
      <w:r>
        <w:rPr>
          <w:rFonts w:ascii="Times New Roman" w:hAnsi="Times New Roman"/>
          <w:szCs w:val="28"/>
          <w:shd w:val="clear" w:color="auto" w:fill="FFFFFF"/>
          <w:lang w:val="nl-NL"/>
        </w:rPr>
        <w:t>cấp xã” tại biểu số 2 Phụ lục 2</w:t>
      </w:r>
      <w:r w:rsidR="00D7751C">
        <w:rPr>
          <w:rFonts w:ascii="Times New Roman" w:hAnsi="Times New Roman"/>
          <w:szCs w:val="28"/>
          <w:shd w:val="clear" w:color="auto" w:fill="FFFFFF"/>
          <w:lang w:val="nl-NL"/>
        </w:rPr>
        <w:t xml:space="preserve">. Thay </w:t>
      </w:r>
      <w:r>
        <w:rPr>
          <w:rFonts w:ascii="Times New Roman" w:hAnsi="Times New Roman"/>
          <w:szCs w:val="28"/>
          <w:shd w:val="clear" w:color="auto" w:fill="FFFFFF"/>
          <w:lang w:val="nl-NL"/>
        </w:rPr>
        <w:t>thế cụm từ “</w:t>
      </w:r>
      <w:r w:rsidR="006345E2">
        <w:rPr>
          <w:rFonts w:ascii="Times New Roman" w:hAnsi="Times New Roman"/>
          <w:szCs w:val="28"/>
          <w:shd w:val="clear" w:color="auto" w:fill="FFFFFF"/>
          <w:lang w:val="nl-NL"/>
        </w:rPr>
        <w:t xml:space="preserve">Ủy ban nhân dân </w:t>
      </w:r>
      <w:r>
        <w:rPr>
          <w:rFonts w:ascii="Times New Roman" w:hAnsi="Times New Roman"/>
          <w:szCs w:val="28"/>
          <w:shd w:val="clear" w:color="auto" w:fill="FFFFFF"/>
          <w:lang w:val="nl-NL"/>
        </w:rPr>
        <w:t>huyện, thành phố, thị xã” thành “</w:t>
      </w:r>
      <w:r w:rsidR="00FE7CA0">
        <w:rPr>
          <w:rFonts w:ascii="Times New Roman" w:hAnsi="Times New Roman"/>
          <w:szCs w:val="28"/>
          <w:shd w:val="clear" w:color="auto" w:fill="FFFFFF"/>
          <w:lang w:val="nl-NL"/>
        </w:rPr>
        <w:t>Ủy ban nhân dân</w:t>
      </w:r>
      <w:r>
        <w:rPr>
          <w:rFonts w:ascii="Times New Roman" w:hAnsi="Times New Roman"/>
          <w:szCs w:val="28"/>
          <w:shd w:val="clear" w:color="auto" w:fill="FFFFFF"/>
          <w:lang w:val="nl-NL"/>
        </w:rPr>
        <w:t xml:space="preserve"> xã, ph</w:t>
      </w:r>
      <w:r>
        <w:rPr>
          <w:rFonts w:ascii="Times New Roman" w:hAnsi="Times New Roman" w:hint="eastAsia"/>
          <w:szCs w:val="28"/>
          <w:shd w:val="clear" w:color="auto" w:fill="FFFFFF"/>
          <w:lang w:val="nl-NL"/>
        </w:rPr>
        <w:t>ư</w:t>
      </w:r>
      <w:r>
        <w:rPr>
          <w:rFonts w:ascii="Times New Roman" w:hAnsi="Times New Roman"/>
          <w:szCs w:val="28"/>
          <w:shd w:val="clear" w:color="auto" w:fill="FFFFFF"/>
          <w:lang w:val="nl-NL"/>
        </w:rPr>
        <w:t>ờng” tại mẫu 2, mẫu 3 Phụ lục 3 kèm theo Nghị quyết số 96/2022/NQ-H</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ND ngày 16</w:t>
      </w:r>
      <w:r w:rsidR="00FE7CA0">
        <w:rPr>
          <w:rFonts w:ascii="Times New Roman" w:hAnsi="Times New Roman"/>
          <w:szCs w:val="28"/>
          <w:shd w:val="clear" w:color="auto" w:fill="FFFFFF"/>
          <w:lang w:val="nl-NL"/>
        </w:rPr>
        <w:t xml:space="preserve"> tháng </w:t>
      </w:r>
      <w:r>
        <w:rPr>
          <w:rFonts w:ascii="Times New Roman" w:hAnsi="Times New Roman"/>
          <w:szCs w:val="28"/>
          <w:shd w:val="clear" w:color="auto" w:fill="FFFFFF"/>
          <w:lang w:val="nl-NL"/>
        </w:rPr>
        <w:t>12</w:t>
      </w:r>
      <w:r w:rsidR="00FE7CA0">
        <w:rPr>
          <w:rFonts w:ascii="Times New Roman" w:hAnsi="Times New Roman"/>
          <w:szCs w:val="28"/>
          <w:shd w:val="clear" w:color="auto" w:fill="FFFFFF"/>
          <w:lang w:val="nl-NL"/>
        </w:rPr>
        <w:t xml:space="preserve"> năm </w:t>
      </w:r>
      <w:r>
        <w:rPr>
          <w:rFonts w:ascii="Times New Roman" w:hAnsi="Times New Roman"/>
          <w:szCs w:val="28"/>
          <w:shd w:val="clear" w:color="auto" w:fill="FFFFFF"/>
          <w:lang w:val="nl-NL"/>
        </w:rPr>
        <w:t xml:space="preserve">2022 của </w:t>
      </w:r>
      <w:r w:rsidR="00FE7CA0">
        <w:rPr>
          <w:rFonts w:ascii="Times New Roman" w:hAnsi="Times New Roman"/>
          <w:szCs w:val="28"/>
          <w:shd w:val="clear" w:color="auto" w:fill="FFFFFF"/>
          <w:lang w:val="nl-NL"/>
        </w:rPr>
        <w:t xml:space="preserve">Hội đồng nhân dân </w:t>
      </w:r>
      <w:r>
        <w:rPr>
          <w:rFonts w:ascii="Times New Roman" w:hAnsi="Times New Roman"/>
          <w:szCs w:val="28"/>
          <w:shd w:val="clear" w:color="auto" w:fill="FFFFFF"/>
          <w:lang w:val="nl-NL"/>
        </w:rPr>
        <w:t>tỉnh.</w:t>
      </w:r>
      <w:r>
        <w:rPr>
          <w:rFonts w:ascii="Times New Roman" w:hAnsi="Times New Roman"/>
          <w:b/>
          <w:szCs w:val="28"/>
          <w:shd w:val="clear" w:color="auto" w:fill="FFFFFF"/>
          <w:lang w:val="nl-NL"/>
        </w:rPr>
        <w:t xml:space="preserve"> </w:t>
      </w:r>
      <w:bookmarkEnd w:id="4"/>
    </w:p>
    <w:p w14:paraId="071AA8FE" w14:textId="77777777" w:rsidR="00BF1B76" w:rsidRPr="0074420E" w:rsidRDefault="00492AB5"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b/>
          <w:bCs/>
          <w:szCs w:val="28"/>
          <w:lang w:val="nl-NL"/>
        </w:rPr>
      </w:pPr>
      <w:r w:rsidRPr="0074420E">
        <w:rPr>
          <w:rFonts w:ascii="Times New Roman" w:hAnsi="Times New Roman"/>
          <w:b/>
          <w:bCs/>
          <w:szCs w:val="28"/>
          <w:lang w:val="nl-NL"/>
        </w:rPr>
        <w:t xml:space="preserve">Điều 4. </w:t>
      </w:r>
      <w:r w:rsidR="00FE7CA0" w:rsidRPr="0074420E">
        <w:rPr>
          <w:rFonts w:ascii="Times New Roman" w:hAnsi="Times New Roman"/>
          <w:b/>
          <w:bCs/>
          <w:szCs w:val="28"/>
          <w:lang w:val="nl-NL"/>
        </w:rPr>
        <w:t>Điều khoản thi hành</w:t>
      </w:r>
    </w:p>
    <w:p w14:paraId="24D1CC0D" w14:textId="77777777" w:rsidR="00FE7CA0" w:rsidRPr="0074420E" w:rsidRDefault="00FE7CA0"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b/>
          <w:bCs/>
          <w:szCs w:val="28"/>
          <w:lang w:val="nl-NL"/>
        </w:rPr>
      </w:pPr>
      <w:r w:rsidRPr="0074420E">
        <w:rPr>
          <w:rFonts w:ascii="Times New Roman" w:hAnsi="Times New Roman"/>
          <w:bCs/>
          <w:szCs w:val="28"/>
          <w:lang w:val="nl-NL"/>
        </w:rPr>
        <w:t>1</w:t>
      </w:r>
      <w:r w:rsidRPr="0074420E">
        <w:rPr>
          <w:rFonts w:ascii="Times New Roman" w:hAnsi="Times New Roman"/>
          <w:szCs w:val="28"/>
          <w:lang w:val="nl-NL"/>
        </w:rPr>
        <w:t>.</w:t>
      </w:r>
      <w:r w:rsidRPr="0074420E">
        <w:rPr>
          <w:rFonts w:ascii="Times New Roman" w:hAnsi="Times New Roman"/>
          <w:b/>
          <w:bCs/>
          <w:szCs w:val="28"/>
          <w:lang w:val="nl-NL"/>
        </w:rPr>
        <w:t xml:space="preserve"> </w:t>
      </w:r>
      <w:r w:rsidRPr="0074420E">
        <w:rPr>
          <w:rFonts w:ascii="Times New Roman" w:hAnsi="Times New Roman"/>
          <w:lang w:val="nl-NL"/>
        </w:rPr>
        <w:t>Nghị quyết này có hiệu lực kể từ ngày 10 tháng 12 n</w:t>
      </w:r>
      <w:r w:rsidRPr="0074420E">
        <w:rPr>
          <w:rFonts w:ascii="Times New Roman" w:hAnsi="Times New Roman" w:hint="eastAsia"/>
          <w:lang w:val="nl-NL"/>
        </w:rPr>
        <w:t>ă</w:t>
      </w:r>
      <w:r w:rsidRPr="0074420E">
        <w:rPr>
          <w:rFonts w:ascii="Times New Roman" w:hAnsi="Times New Roman"/>
          <w:lang w:val="nl-NL"/>
        </w:rPr>
        <w:t xml:space="preserve">m 2025 </w:t>
      </w:r>
      <w:r w:rsidRPr="0074420E">
        <w:rPr>
          <w:rFonts w:ascii="Times New Roman" w:hAnsi="Times New Roman" w:hint="eastAsia"/>
          <w:lang w:val="nl-NL"/>
        </w:rPr>
        <w:t>đ</w:t>
      </w:r>
      <w:r w:rsidRPr="0074420E">
        <w:rPr>
          <w:rFonts w:ascii="Times New Roman" w:hAnsi="Times New Roman"/>
          <w:lang w:val="nl-NL"/>
        </w:rPr>
        <w:t>ến hết ngày 31 tháng 12 n</w:t>
      </w:r>
      <w:r w:rsidRPr="0074420E">
        <w:rPr>
          <w:rFonts w:ascii="Times New Roman" w:hAnsi="Times New Roman" w:hint="eastAsia"/>
          <w:lang w:val="nl-NL"/>
        </w:rPr>
        <w:t>ă</w:t>
      </w:r>
      <w:r w:rsidRPr="0074420E">
        <w:rPr>
          <w:rFonts w:ascii="Times New Roman" w:hAnsi="Times New Roman"/>
          <w:lang w:val="nl-NL"/>
        </w:rPr>
        <w:t>m 2025.</w:t>
      </w:r>
    </w:p>
    <w:p w14:paraId="1F8DD5E8" w14:textId="77777777" w:rsidR="00BF1B76" w:rsidRPr="0074420E" w:rsidRDefault="0029122E"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u w:color="FF0000"/>
          <w:lang w:val="nl-NL"/>
        </w:rPr>
      </w:pPr>
      <w:r w:rsidRPr="0074420E">
        <w:rPr>
          <w:rFonts w:ascii="Times New Roman" w:hAnsi="Times New Roman"/>
          <w:szCs w:val="28"/>
          <w:lang w:val="nl-NL"/>
        </w:rPr>
        <w:t>2</w:t>
      </w:r>
      <w:r w:rsidR="00492AB5" w:rsidRPr="0074420E">
        <w:rPr>
          <w:rFonts w:ascii="Times New Roman" w:hAnsi="Times New Roman"/>
          <w:szCs w:val="28"/>
          <w:lang w:val="nl-NL"/>
        </w:rPr>
        <w:t xml:space="preserve">. </w:t>
      </w:r>
      <w:r w:rsidR="00492AB5">
        <w:rPr>
          <w:rFonts w:ascii="Times New Roman" w:hAnsi="Times New Roman"/>
          <w:lang w:val="nl-NL"/>
        </w:rPr>
        <w:t xml:space="preserve">Ủy ban nhân </w:t>
      </w:r>
      <w:r w:rsidR="00492AB5">
        <w:rPr>
          <w:rFonts w:ascii="Times New Roman" w:hAnsi="Times New Roman"/>
          <w:u w:color="FF0000"/>
          <w:lang w:val="vi-VN"/>
        </w:rPr>
        <w:t>dân tỉnh</w:t>
      </w:r>
      <w:r w:rsidR="00492AB5" w:rsidRPr="0074420E">
        <w:rPr>
          <w:rFonts w:ascii="Times New Roman" w:hAnsi="Times New Roman"/>
          <w:u w:color="FF0000"/>
          <w:lang w:val="nl-NL"/>
        </w:rPr>
        <w:t xml:space="preserve"> tổ chức triển khai thực hiện Nghị quyết.</w:t>
      </w:r>
    </w:p>
    <w:p w14:paraId="1F53EE30" w14:textId="5B30C177" w:rsidR="00BF1B76" w:rsidRPr="0074420E" w:rsidRDefault="0029122E" w:rsidP="00EB13AA">
      <w:pPr>
        <w:pBdr>
          <w:top w:val="dotted" w:sz="4" w:space="0" w:color="FFFFFF"/>
          <w:left w:val="dotted" w:sz="4" w:space="0" w:color="FFFFFF"/>
          <w:bottom w:val="dotted" w:sz="4" w:space="6" w:color="FFFFFF"/>
          <w:right w:val="dotted" w:sz="4" w:space="0" w:color="FFFFFF"/>
        </w:pBdr>
        <w:spacing w:after="80" w:line="340" w:lineRule="atLeast"/>
        <w:ind w:firstLine="720"/>
        <w:jc w:val="both"/>
        <w:rPr>
          <w:rFonts w:ascii="Times New Roman" w:hAnsi="Times New Roman"/>
          <w:szCs w:val="28"/>
          <w:lang w:val="nl-NL"/>
        </w:rPr>
      </w:pPr>
      <w:r w:rsidRPr="0074420E">
        <w:rPr>
          <w:rFonts w:ascii="Times New Roman" w:hAnsi="Times New Roman"/>
          <w:szCs w:val="28"/>
          <w:lang w:val="nl-NL"/>
        </w:rPr>
        <w:t>3</w:t>
      </w:r>
      <w:r w:rsidR="00492AB5" w:rsidRPr="0074420E">
        <w:rPr>
          <w:rFonts w:ascii="Times New Roman" w:hAnsi="Times New Roman"/>
          <w:szCs w:val="28"/>
          <w:lang w:val="nl-NL"/>
        </w:rPr>
        <w:t xml:space="preserve">. Thường trực Hội đồng nhân dân, các </w:t>
      </w:r>
      <w:r w:rsidR="00FE7CA0" w:rsidRPr="0074420E">
        <w:rPr>
          <w:rFonts w:ascii="Times New Roman" w:hAnsi="Times New Roman"/>
          <w:szCs w:val="28"/>
          <w:lang w:val="nl-NL"/>
        </w:rPr>
        <w:t>b</w:t>
      </w:r>
      <w:r w:rsidR="00492AB5" w:rsidRPr="0074420E">
        <w:rPr>
          <w:rFonts w:ascii="Times New Roman" w:hAnsi="Times New Roman"/>
          <w:szCs w:val="28"/>
          <w:lang w:val="nl-NL"/>
        </w:rPr>
        <w:t>an</w:t>
      </w:r>
      <w:r w:rsidR="00FE7CA0" w:rsidRPr="0074420E">
        <w:rPr>
          <w:rFonts w:ascii="Times New Roman" w:hAnsi="Times New Roman"/>
          <w:szCs w:val="28"/>
          <w:lang w:val="nl-NL"/>
        </w:rPr>
        <w:t xml:space="preserve"> </w:t>
      </w:r>
      <w:r w:rsidR="00492AB5" w:rsidRPr="0074420E">
        <w:rPr>
          <w:rFonts w:ascii="Times New Roman" w:hAnsi="Times New Roman"/>
          <w:szCs w:val="28"/>
          <w:lang w:val="nl-NL"/>
        </w:rPr>
        <w:t xml:space="preserve">Hội đồng nhân dân, các </w:t>
      </w:r>
      <w:r w:rsidR="00FE7CA0" w:rsidRPr="0074420E">
        <w:rPr>
          <w:rFonts w:ascii="Times New Roman" w:hAnsi="Times New Roman"/>
          <w:szCs w:val="28"/>
          <w:lang w:val="nl-NL"/>
        </w:rPr>
        <w:t>t</w:t>
      </w:r>
      <w:r w:rsidR="00492AB5" w:rsidRPr="0074420E">
        <w:rPr>
          <w:rFonts w:ascii="Times New Roman" w:hAnsi="Times New Roman"/>
          <w:szCs w:val="28"/>
          <w:lang w:val="nl-NL"/>
        </w:rPr>
        <w:t>ổ đại biểu Hội đồng nhân dân và đại biểu Hội đồng nhân dân tỉnh giám sát việc thực hiện Nghị quyết.</w:t>
      </w:r>
    </w:p>
    <w:p w14:paraId="71E57729" w14:textId="77777777" w:rsidR="00BF1B76" w:rsidRPr="0074420E" w:rsidRDefault="00492AB5" w:rsidP="00EB13AA">
      <w:pPr>
        <w:spacing w:after="80" w:line="340" w:lineRule="atLeast"/>
        <w:ind w:firstLine="720"/>
        <w:jc w:val="both"/>
        <w:rPr>
          <w:rFonts w:ascii="Times New Roman" w:hAnsi="Times New Roman"/>
          <w:i/>
          <w:iCs/>
          <w:szCs w:val="28"/>
          <w:shd w:val="solid" w:color="FFFFFF" w:fill="auto"/>
          <w:lang w:val="nl-NL"/>
        </w:rPr>
      </w:pPr>
      <w:r w:rsidRPr="0074420E">
        <w:rPr>
          <w:rFonts w:ascii="Times New Roman" w:hAnsi="Times New Roman"/>
          <w:i/>
          <w:iCs/>
          <w:szCs w:val="28"/>
          <w:lang w:val="nl-NL"/>
        </w:rPr>
        <w:t xml:space="preserve">Nghị quyết này được Hội đồng nhân dân tỉnh Hà Tĩnh khóa XVIII, </w:t>
      </w:r>
      <w:r w:rsidR="0029122E" w:rsidRPr="0074420E">
        <w:rPr>
          <w:rFonts w:ascii="Times New Roman" w:hAnsi="Times New Roman"/>
          <w:i/>
          <w:iCs/>
          <w:szCs w:val="28"/>
          <w:lang w:val="nl-NL"/>
        </w:rPr>
        <w:t>K</w:t>
      </w:r>
      <w:r w:rsidRPr="0074420E">
        <w:rPr>
          <w:rFonts w:ascii="Times New Roman" w:hAnsi="Times New Roman"/>
          <w:i/>
          <w:iCs/>
          <w:szCs w:val="28"/>
          <w:lang w:val="nl-NL"/>
        </w:rPr>
        <w:t xml:space="preserve">ỳ họp thứ </w:t>
      </w:r>
      <w:r w:rsidR="0029122E" w:rsidRPr="0074420E">
        <w:rPr>
          <w:rFonts w:ascii="Times New Roman" w:hAnsi="Times New Roman"/>
          <w:i/>
          <w:iCs/>
          <w:szCs w:val="28"/>
          <w:lang w:val="nl-NL"/>
        </w:rPr>
        <w:t xml:space="preserve">34 </w:t>
      </w:r>
      <w:r w:rsidRPr="0074420E">
        <w:rPr>
          <w:rFonts w:ascii="Times New Roman" w:hAnsi="Times New Roman"/>
          <w:i/>
          <w:iCs/>
          <w:szCs w:val="28"/>
          <w:lang w:val="nl-NL"/>
        </w:rPr>
        <w:t xml:space="preserve">thông qua ngày </w:t>
      </w:r>
      <w:r w:rsidR="0029122E" w:rsidRPr="0074420E">
        <w:rPr>
          <w:rFonts w:ascii="Times New Roman" w:hAnsi="Times New Roman"/>
          <w:i/>
          <w:iCs/>
          <w:szCs w:val="28"/>
          <w:lang w:val="nl-NL"/>
        </w:rPr>
        <w:t xml:space="preserve">10 </w:t>
      </w:r>
      <w:r w:rsidRPr="0074420E">
        <w:rPr>
          <w:rFonts w:ascii="Times New Roman" w:hAnsi="Times New Roman"/>
          <w:i/>
          <w:iCs/>
          <w:szCs w:val="28"/>
          <w:lang w:val="nl-NL"/>
        </w:rPr>
        <w:t xml:space="preserve">tháng </w:t>
      </w:r>
      <w:r w:rsidR="0029122E" w:rsidRPr="0074420E">
        <w:rPr>
          <w:rFonts w:ascii="Times New Roman" w:hAnsi="Times New Roman"/>
          <w:i/>
          <w:iCs/>
          <w:szCs w:val="28"/>
          <w:lang w:val="nl-NL"/>
        </w:rPr>
        <w:t>12 n</w:t>
      </w:r>
      <w:r w:rsidRPr="0074420E">
        <w:rPr>
          <w:rFonts w:ascii="Times New Roman" w:hAnsi="Times New Roman"/>
          <w:i/>
          <w:iCs/>
          <w:szCs w:val="28"/>
          <w:lang w:val="nl-NL"/>
        </w:rPr>
        <w:t>ăm 2025</w:t>
      </w:r>
      <w:r w:rsidR="0029122E" w:rsidRPr="0074420E">
        <w:rPr>
          <w:rFonts w:ascii="Times New Roman" w:hAnsi="Times New Roman"/>
          <w:i/>
          <w:iCs/>
          <w:szCs w:val="28"/>
          <w:lang w:val="nl-NL"/>
        </w:rPr>
        <w:t>./.</w:t>
      </w:r>
    </w:p>
    <w:p w14:paraId="0B1943ED" w14:textId="77777777" w:rsidR="00BF1B76" w:rsidRPr="0074420E" w:rsidRDefault="00BF1B76" w:rsidP="00EB13AA">
      <w:pPr>
        <w:ind w:firstLine="720"/>
        <w:jc w:val="both"/>
        <w:rPr>
          <w:rFonts w:ascii="Times New Roman" w:hAnsi="Times New Roman"/>
          <w:szCs w:val="28"/>
          <w:shd w:val="solid" w:color="FFFFFF" w:fill="auto"/>
          <w:lang w:val="nl-NL"/>
        </w:rPr>
      </w:pPr>
    </w:p>
    <w:tbl>
      <w:tblPr>
        <w:tblW w:w="5230" w:type="pct"/>
        <w:tblInd w:w="-108" w:type="dxa"/>
        <w:tblLook w:val="00A0" w:firstRow="1" w:lastRow="0" w:firstColumn="1" w:lastColumn="0" w:noHBand="0" w:noVBand="0"/>
      </w:tblPr>
      <w:tblGrid>
        <w:gridCol w:w="5603"/>
        <w:gridCol w:w="4114"/>
      </w:tblGrid>
      <w:tr w:rsidR="00BF1B76" w14:paraId="70B10EBB" w14:textId="77777777" w:rsidTr="00EB13AA">
        <w:tc>
          <w:tcPr>
            <w:tcW w:w="2883" w:type="pct"/>
          </w:tcPr>
          <w:p w14:paraId="634FA174" w14:textId="77777777" w:rsidR="00BF1B76" w:rsidRDefault="00492AB5">
            <w:pPr>
              <w:rPr>
                <w:rFonts w:ascii="Times New Roman" w:hAnsi="Times New Roman"/>
                <w:b/>
                <w:i/>
                <w:noProof/>
                <w:sz w:val="22"/>
                <w:szCs w:val="24"/>
                <w:lang w:val="vi-VN" w:eastAsia="en-GB"/>
              </w:rPr>
            </w:pPr>
            <w:r>
              <w:rPr>
                <w:rFonts w:ascii="Times New Roman" w:hAnsi="Times New Roman"/>
                <w:b/>
                <w:i/>
                <w:noProof/>
                <w:sz w:val="22"/>
                <w:szCs w:val="24"/>
                <w:lang w:val="vi-VN" w:eastAsia="en-GB"/>
              </w:rPr>
              <w:t>Nơi nhận:</w:t>
            </w:r>
          </w:p>
          <w:p w14:paraId="00F1CE7D" w14:textId="77777777" w:rsidR="00BF1B76" w:rsidRPr="0074420E" w:rsidRDefault="00492AB5">
            <w:pPr>
              <w:rPr>
                <w:rFonts w:ascii="Times New Roman" w:hAnsi="Times New Roman"/>
                <w:noProof/>
                <w:sz w:val="22"/>
                <w:szCs w:val="22"/>
                <w:lang w:val="nl-NL" w:eastAsia="en-GB"/>
              </w:rPr>
            </w:pPr>
            <w:r>
              <w:rPr>
                <w:rFonts w:ascii="Times New Roman" w:hAnsi="Times New Roman"/>
                <w:noProof/>
                <w:sz w:val="22"/>
                <w:szCs w:val="22"/>
                <w:lang w:val="vi-VN" w:eastAsia="en-GB"/>
              </w:rPr>
              <w:t>- Ủy ban Thường vụ Quốc hội;</w:t>
            </w:r>
          </w:p>
          <w:p w14:paraId="578B41BD" w14:textId="77777777" w:rsidR="0029122E" w:rsidRPr="0074420E" w:rsidRDefault="0029122E">
            <w:pPr>
              <w:rPr>
                <w:rFonts w:ascii="Times New Roman" w:hAnsi="Times New Roman"/>
                <w:noProof/>
                <w:sz w:val="22"/>
                <w:szCs w:val="22"/>
                <w:lang w:val="nl-NL" w:eastAsia="en-GB"/>
              </w:rPr>
            </w:pPr>
            <w:r w:rsidRPr="0074420E">
              <w:rPr>
                <w:rFonts w:ascii="Times New Roman" w:hAnsi="Times New Roman"/>
                <w:noProof/>
                <w:sz w:val="22"/>
                <w:szCs w:val="22"/>
                <w:lang w:val="nl-NL" w:eastAsia="en-GB"/>
              </w:rPr>
              <w:t>- Văn phòng Chính phủ;</w:t>
            </w:r>
          </w:p>
          <w:p w14:paraId="1465CF93" w14:textId="77777777" w:rsidR="00BF1B76" w:rsidRDefault="00492AB5">
            <w:pPr>
              <w:rPr>
                <w:rFonts w:ascii="Times New Roman" w:hAnsi="Times New Roman"/>
                <w:noProof/>
                <w:sz w:val="22"/>
                <w:szCs w:val="22"/>
                <w:lang w:val="vi-VN" w:eastAsia="en-GB"/>
              </w:rPr>
            </w:pPr>
            <w:r>
              <w:rPr>
                <w:rFonts w:ascii="Times New Roman" w:hAnsi="Times New Roman"/>
                <w:noProof/>
                <w:sz w:val="22"/>
                <w:szCs w:val="22"/>
                <w:lang w:val="vi-VN" w:eastAsia="en-GB"/>
              </w:rPr>
              <w:t>- Bộ Công Thương;</w:t>
            </w:r>
          </w:p>
          <w:p w14:paraId="20D8E62A" w14:textId="77777777" w:rsidR="0029122E" w:rsidRDefault="0029122E" w:rsidP="0029122E">
            <w:pPr>
              <w:rPr>
                <w:rFonts w:ascii="Times New Roman" w:hAnsi="Times New Roman"/>
                <w:noProof/>
                <w:sz w:val="22"/>
                <w:szCs w:val="22"/>
                <w:lang w:val="vi-VN" w:eastAsia="en-GB"/>
              </w:rPr>
            </w:pPr>
            <w:r>
              <w:rPr>
                <w:rFonts w:ascii="Times New Roman" w:hAnsi="Times New Roman"/>
                <w:noProof/>
                <w:sz w:val="22"/>
                <w:szCs w:val="22"/>
                <w:lang w:val="vi-VN" w:eastAsia="en-GB"/>
              </w:rPr>
              <w:t>- Cục Kiểm tra v</w:t>
            </w:r>
            <w:r>
              <w:rPr>
                <w:rFonts w:ascii="Times New Roman" w:hAnsi="Times New Roman" w:hint="eastAsia"/>
                <w:noProof/>
                <w:sz w:val="22"/>
                <w:szCs w:val="22"/>
                <w:lang w:val="vi-VN" w:eastAsia="en-GB"/>
              </w:rPr>
              <w:t>ă</w:t>
            </w:r>
            <w:r>
              <w:rPr>
                <w:rFonts w:ascii="Times New Roman" w:hAnsi="Times New Roman"/>
                <w:noProof/>
                <w:sz w:val="22"/>
                <w:szCs w:val="22"/>
                <w:lang w:val="vi-VN" w:eastAsia="en-GB"/>
              </w:rPr>
              <w:t xml:space="preserve">n bản và Quản lý </w:t>
            </w:r>
            <w:r w:rsidRPr="0074420E">
              <w:rPr>
                <w:rFonts w:ascii="Times New Roman" w:hAnsi="Times New Roman"/>
                <w:noProof/>
                <w:sz w:val="22"/>
                <w:szCs w:val="22"/>
                <w:lang w:val="vi-VN" w:eastAsia="en-GB"/>
              </w:rPr>
              <w:t>XLVPHC</w:t>
            </w:r>
            <w:r>
              <w:rPr>
                <w:rFonts w:ascii="Times New Roman" w:hAnsi="Times New Roman"/>
                <w:noProof/>
                <w:sz w:val="22"/>
                <w:szCs w:val="22"/>
                <w:lang w:val="vi-VN" w:eastAsia="en-GB"/>
              </w:rPr>
              <w:t xml:space="preserve"> - Bộ T</w:t>
            </w:r>
            <w:r>
              <w:rPr>
                <w:rFonts w:ascii="Times New Roman" w:hAnsi="Times New Roman" w:hint="eastAsia"/>
                <w:noProof/>
                <w:sz w:val="22"/>
                <w:szCs w:val="22"/>
                <w:lang w:val="vi-VN" w:eastAsia="en-GB"/>
              </w:rPr>
              <w:t>ư</w:t>
            </w:r>
            <w:r>
              <w:rPr>
                <w:rFonts w:ascii="Times New Roman" w:hAnsi="Times New Roman"/>
                <w:noProof/>
                <w:sz w:val="22"/>
                <w:szCs w:val="22"/>
                <w:lang w:val="vi-VN" w:eastAsia="en-GB"/>
              </w:rPr>
              <w:t xml:space="preserve"> pháp;</w:t>
            </w:r>
          </w:p>
          <w:p w14:paraId="3C028FBB" w14:textId="1E68CCDF" w:rsidR="00BF1B76" w:rsidRPr="0074420E" w:rsidRDefault="00492AB5">
            <w:pPr>
              <w:rPr>
                <w:rFonts w:ascii="Times New Roman" w:hAnsi="Times New Roman"/>
                <w:noProof/>
                <w:sz w:val="22"/>
                <w:szCs w:val="22"/>
                <w:lang w:val="vi-VN" w:eastAsia="en-GB"/>
              </w:rPr>
            </w:pPr>
            <w:r>
              <w:rPr>
                <w:rFonts w:ascii="Times New Roman" w:hAnsi="Times New Roman"/>
                <w:noProof/>
                <w:sz w:val="22"/>
                <w:szCs w:val="22"/>
                <w:lang w:val="vi-VN" w:eastAsia="en-GB"/>
              </w:rPr>
              <w:t xml:space="preserve">- Kiểm toán </w:t>
            </w:r>
            <w:r w:rsidR="009574F3">
              <w:rPr>
                <w:rFonts w:ascii="Times New Roman" w:hAnsi="Times New Roman"/>
                <w:noProof/>
                <w:sz w:val="22"/>
                <w:szCs w:val="22"/>
                <w:lang w:eastAsia="en-GB"/>
              </w:rPr>
              <w:t>n</w:t>
            </w:r>
            <w:r>
              <w:rPr>
                <w:rFonts w:ascii="Times New Roman" w:hAnsi="Times New Roman"/>
                <w:noProof/>
                <w:sz w:val="22"/>
                <w:szCs w:val="22"/>
                <w:lang w:val="vi-VN" w:eastAsia="en-GB"/>
              </w:rPr>
              <w:t>hà nước khu vực II;</w:t>
            </w:r>
          </w:p>
          <w:p w14:paraId="4950D4CC" w14:textId="77777777" w:rsidR="0029122E" w:rsidRPr="0074420E" w:rsidRDefault="0029122E">
            <w:pPr>
              <w:rPr>
                <w:rFonts w:ascii="Times New Roman" w:hAnsi="Times New Roman"/>
                <w:noProof/>
                <w:sz w:val="22"/>
                <w:szCs w:val="22"/>
                <w:lang w:val="vi-VN" w:eastAsia="en-GB"/>
              </w:rPr>
            </w:pPr>
            <w:r w:rsidRPr="0074420E">
              <w:rPr>
                <w:rFonts w:ascii="Times New Roman" w:hAnsi="Times New Roman"/>
                <w:noProof/>
                <w:sz w:val="22"/>
                <w:szCs w:val="22"/>
                <w:lang w:val="vi-VN" w:eastAsia="en-GB"/>
              </w:rPr>
              <w:t>- Thường trực Tỉnh ủy;</w:t>
            </w:r>
          </w:p>
          <w:p w14:paraId="3D00641C" w14:textId="77777777" w:rsidR="0029122E" w:rsidRPr="0074420E" w:rsidRDefault="0029122E">
            <w:pPr>
              <w:rPr>
                <w:rFonts w:ascii="Times New Roman" w:hAnsi="Times New Roman"/>
                <w:noProof/>
                <w:sz w:val="22"/>
                <w:szCs w:val="22"/>
                <w:lang w:val="vi-VN" w:eastAsia="en-GB"/>
              </w:rPr>
            </w:pPr>
            <w:r w:rsidRPr="0074420E">
              <w:rPr>
                <w:rFonts w:ascii="Times New Roman" w:hAnsi="Times New Roman"/>
                <w:noProof/>
                <w:sz w:val="22"/>
                <w:szCs w:val="22"/>
                <w:lang w:val="vi-VN" w:eastAsia="en-GB"/>
              </w:rPr>
              <w:t>- Thường trực Hội đồng nhân dân;</w:t>
            </w:r>
          </w:p>
          <w:p w14:paraId="530D6362" w14:textId="77777777" w:rsidR="00C6190F" w:rsidRDefault="00C6190F">
            <w:pPr>
              <w:rPr>
                <w:rFonts w:ascii="Times New Roman" w:hAnsi="Times New Roman"/>
                <w:noProof/>
                <w:sz w:val="22"/>
                <w:szCs w:val="22"/>
                <w:lang w:eastAsia="en-GB"/>
              </w:rPr>
            </w:pPr>
            <w:r>
              <w:rPr>
                <w:rFonts w:ascii="Times New Roman" w:hAnsi="Times New Roman"/>
                <w:noProof/>
                <w:sz w:val="22"/>
                <w:szCs w:val="22"/>
                <w:lang w:eastAsia="en-GB"/>
              </w:rPr>
              <w:t>- Ủy ban nhân dân tỉnh;</w:t>
            </w:r>
          </w:p>
          <w:p w14:paraId="43AA7EF1" w14:textId="77777777" w:rsidR="0029122E" w:rsidRPr="00EB13AA" w:rsidRDefault="0029122E">
            <w:pPr>
              <w:rPr>
                <w:rFonts w:ascii="Times New Roman" w:hAnsi="Times New Roman"/>
                <w:noProof/>
                <w:sz w:val="22"/>
                <w:szCs w:val="22"/>
                <w:lang w:eastAsia="en-GB"/>
              </w:rPr>
            </w:pPr>
            <w:r>
              <w:rPr>
                <w:rFonts w:ascii="Times New Roman" w:hAnsi="Times New Roman"/>
                <w:noProof/>
                <w:sz w:val="22"/>
                <w:szCs w:val="22"/>
                <w:lang w:eastAsia="en-GB"/>
              </w:rPr>
              <w:t>- Ủy ban MTTQ Việt Nam tỉnh;</w:t>
            </w:r>
          </w:p>
          <w:p w14:paraId="7ED4C34E" w14:textId="77777777" w:rsidR="00BF1B76" w:rsidRDefault="00492AB5">
            <w:pPr>
              <w:rPr>
                <w:rFonts w:ascii="Times New Roman" w:hAnsi="Times New Roman"/>
                <w:noProof/>
                <w:sz w:val="22"/>
                <w:szCs w:val="22"/>
                <w:lang w:val="vi-VN" w:eastAsia="en-GB"/>
              </w:rPr>
            </w:pPr>
            <w:r>
              <w:rPr>
                <w:rFonts w:ascii="Times New Roman" w:hAnsi="Times New Roman"/>
                <w:noProof/>
                <w:sz w:val="22"/>
                <w:szCs w:val="22"/>
                <w:lang w:val="vi-VN" w:eastAsia="en-GB"/>
              </w:rPr>
              <w:t xml:space="preserve">- </w:t>
            </w:r>
            <w:r w:rsidR="0029122E">
              <w:rPr>
                <w:rFonts w:ascii="Times New Roman" w:hAnsi="Times New Roman"/>
                <w:noProof/>
                <w:sz w:val="22"/>
                <w:szCs w:val="22"/>
                <w:lang w:eastAsia="en-GB"/>
              </w:rPr>
              <w:t>Đoàn ĐBQH tỉnh</w:t>
            </w:r>
            <w:r>
              <w:rPr>
                <w:rFonts w:ascii="Times New Roman" w:hAnsi="Times New Roman"/>
                <w:noProof/>
                <w:sz w:val="22"/>
                <w:szCs w:val="22"/>
                <w:lang w:val="vi-VN" w:eastAsia="en-GB"/>
              </w:rPr>
              <w:t>;</w:t>
            </w:r>
          </w:p>
          <w:p w14:paraId="43558CC9" w14:textId="77777777" w:rsidR="00BF1B76" w:rsidRDefault="00492AB5">
            <w:pPr>
              <w:rPr>
                <w:rFonts w:ascii="Times New Roman" w:hAnsi="Times New Roman"/>
                <w:noProof/>
                <w:sz w:val="22"/>
                <w:szCs w:val="22"/>
                <w:lang w:val="vi-VN" w:eastAsia="en-GB"/>
              </w:rPr>
            </w:pPr>
            <w:r>
              <w:rPr>
                <w:rFonts w:ascii="Times New Roman" w:hAnsi="Times New Roman"/>
                <w:noProof/>
                <w:sz w:val="22"/>
                <w:szCs w:val="22"/>
                <w:lang w:val="vi-VN" w:eastAsia="en-GB"/>
              </w:rPr>
              <w:t>- Đại biểu HĐND tỉnh;</w:t>
            </w:r>
          </w:p>
          <w:p w14:paraId="4406C1D4" w14:textId="77777777" w:rsidR="0029122E" w:rsidRDefault="0029122E" w:rsidP="0029122E">
            <w:pPr>
              <w:rPr>
                <w:rFonts w:ascii="Times New Roman" w:hAnsi="Times New Roman"/>
                <w:noProof/>
                <w:sz w:val="22"/>
                <w:szCs w:val="22"/>
                <w:lang w:val="vi-VN" w:eastAsia="en-GB"/>
              </w:rPr>
            </w:pPr>
            <w:r>
              <w:rPr>
                <w:rFonts w:ascii="Times New Roman" w:hAnsi="Times New Roman"/>
                <w:noProof/>
                <w:sz w:val="22"/>
                <w:szCs w:val="22"/>
                <w:lang w:val="vi-VN" w:eastAsia="en-GB"/>
              </w:rPr>
              <w:t>- Các sở, ban, ngành cấp tỉnh;</w:t>
            </w:r>
          </w:p>
          <w:p w14:paraId="5246AE71" w14:textId="77777777" w:rsidR="00BF1B76" w:rsidRDefault="00492AB5">
            <w:pPr>
              <w:rPr>
                <w:rFonts w:ascii="Times New Roman" w:hAnsi="Times New Roman"/>
                <w:noProof/>
                <w:sz w:val="22"/>
                <w:szCs w:val="22"/>
                <w:lang w:val="vi-VN" w:eastAsia="en-GB"/>
              </w:rPr>
            </w:pPr>
            <w:r>
              <w:rPr>
                <w:rFonts w:ascii="Times New Roman" w:hAnsi="Times New Roman"/>
                <w:noProof/>
                <w:sz w:val="22"/>
                <w:szCs w:val="22"/>
                <w:lang w:val="vi-VN" w:eastAsia="en-GB"/>
              </w:rPr>
              <w:t>- Các VP: Tỉnh ủy, Đoàn ĐBQH</w:t>
            </w:r>
            <w:r w:rsidR="0029122E" w:rsidRPr="0074420E">
              <w:rPr>
                <w:rFonts w:ascii="Times New Roman" w:hAnsi="Times New Roman"/>
                <w:noProof/>
                <w:sz w:val="22"/>
                <w:szCs w:val="22"/>
                <w:lang w:val="vi-VN" w:eastAsia="en-GB"/>
              </w:rPr>
              <w:t xml:space="preserve"> &amp;</w:t>
            </w:r>
            <w:r>
              <w:rPr>
                <w:rFonts w:ascii="Times New Roman" w:hAnsi="Times New Roman"/>
                <w:noProof/>
                <w:sz w:val="22"/>
                <w:szCs w:val="22"/>
                <w:lang w:val="vi-VN" w:eastAsia="en-GB"/>
              </w:rPr>
              <w:t>HĐND</w:t>
            </w:r>
            <w:r w:rsidR="0029122E" w:rsidRPr="0074420E">
              <w:rPr>
                <w:rFonts w:ascii="Times New Roman" w:hAnsi="Times New Roman"/>
                <w:noProof/>
                <w:sz w:val="22"/>
                <w:szCs w:val="22"/>
                <w:lang w:val="vi-VN" w:eastAsia="en-GB"/>
              </w:rPr>
              <w:t xml:space="preserve">; </w:t>
            </w:r>
            <w:r>
              <w:rPr>
                <w:rFonts w:ascii="Times New Roman" w:hAnsi="Times New Roman"/>
                <w:noProof/>
                <w:sz w:val="22"/>
                <w:szCs w:val="22"/>
                <w:lang w:val="vi-VN" w:eastAsia="en-GB"/>
              </w:rPr>
              <w:t>UBND tỉnh;</w:t>
            </w:r>
          </w:p>
          <w:p w14:paraId="7C9F0960" w14:textId="77777777" w:rsidR="00BF1B76" w:rsidRDefault="00492AB5">
            <w:pPr>
              <w:rPr>
                <w:rFonts w:ascii="Times New Roman" w:hAnsi="Times New Roman"/>
                <w:noProof/>
                <w:sz w:val="22"/>
                <w:szCs w:val="22"/>
                <w:lang w:val="vi-VN" w:eastAsia="en-GB"/>
              </w:rPr>
            </w:pPr>
            <w:r>
              <w:rPr>
                <w:rFonts w:ascii="Times New Roman" w:hAnsi="Times New Roman"/>
                <w:noProof/>
                <w:sz w:val="22"/>
                <w:szCs w:val="22"/>
                <w:lang w:val="vi-VN" w:eastAsia="en-GB"/>
              </w:rPr>
              <w:t>- TT</w:t>
            </w:r>
            <w:r w:rsidR="0029122E" w:rsidRPr="0074420E">
              <w:rPr>
                <w:rFonts w:ascii="Times New Roman" w:hAnsi="Times New Roman"/>
                <w:noProof/>
                <w:sz w:val="22"/>
                <w:szCs w:val="22"/>
                <w:lang w:val="vi-VN" w:eastAsia="en-GB"/>
              </w:rPr>
              <w:t>r: Đảng ủy,</w:t>
            </w:r>
            <w:r>
              <w:rPr>
                <w:rFonts w:ascii="Times New Roman" w:hAnsi="Times New Roman"/>
                <w:noProof/>
                <w:sz w:val="22"/>
                <w:szCs w:val="22"/>
                <w:lang w:val="vi-VN" w:eastAsia="en-GB"/>
              </w:rPr>
              <w:t xml:space="preserve"> HĐND, UBND các </w:t>
            </w:r>
            <w:r w:rsidRPr="0074420E">
              <w:rPr>
                <w:rFonts w:ascii="Times New Roman" w:hAnsi="Times New Roman"/>
                <w:noProof/>
                <w:sz w:val="22"/>
                <w:szCs w:val="22"/>
                <w:lang w:val="vi-VN" w:eastAsia="en-GB"/>
              </w:rPr>
              <w:t>xã, phường</w:t>
            </w:r>
            <w:r>
              <w:rPr>
                <w:rFonts w:ascii="Times New Roman" w:hAnsi="Times New Roman"/>
                <w:noProof/>
                <w:sz w:val="22"/>
                <w:szCs w:val="22"/>
                <w:lang w:val="vi-VN" w:eastAsia="en-GB"/>
              </w:rPr>
              <w:t>;</w:t>
            </w:r>
          </w:p>
          <w:p w14:paraId="7C37B064" w14:textId="77777777" w:rsidR="00BF1B76" w:rsidRDefault="00492AB5">
            <w:pPr>
              <w:rPr>
                <w:rFonts w:ascii="Times New Roman" w:hAnsi="Times New Roman"/>
                <w:noProof/>
                <w:sz w:val="22"/>
                <w:szCs w:val="22"/>
                <w:lang w:val="vi-VN"/>
              </w:rPr>
            </w:pPr>
            <w:r>
              <w:rPr>
                <w:rFonts w:ascii="Times New Roman" w:hAnsi="Times New Roman"/>
                <w:noProof/>
                <w:sz w:val="22"/>
                <w:szCs w:val="22"/>
                <w:lang w:val="vi-VN" w:eastAsia="en-GB"/>
              </w:rPr>
              <w:t xml:space="preserve">- Trung tâm </w:t>
            </w:r>
            <w:r w:rsidR="0029122E">
              <w:rPr>
                <w:rFonts w:ascii="Times New Roman" w:hAnsi="Times New Roman"/>
                <w:noProof/>
                <w:sz w:val="22"/>
                <w:szCs w:val="22"/>
                <w:lang w:eastAsia="en-GB"/>
              </w:rPr>
              <w:t>CB-TH</w:t>
            </w:r>
            <w:r w:rsidR="0029122E">
              <w:rPr>
                <w:rFonts w:ascii="Times New Roman" w:hAnsi="Times New Roman"/>
                <w:noProof/>
                <w:sz w:val="22"/>
                <w:szCs w:val="22"/>
              </w:rPr>
              <w:t xml:space="preserve">, </w:t>
            </w:r>
            <w:r>
              <w:rPr>
                <w:rFonts w:ascii="Times New Roman" w:hAnsi="Times New Roman"/>
                <w:noProof/>
                <w:sz w:val="22"/>
                <w:szCs w:val="22"/>
                <w:lang w:val="vi-VN"/>
              </w:rPr>
              <w:t xml:space="preserve">Cổng Thông tin </w:t>
            </w:r>
            <w:r>
              <w:rPr>
                <w:rFonts w:ascii="Times New Roman" w:hAnsi="Times New Roman" w:hint="eastAsia"/>
                <w:noProof/>
                <w:sz w:val="22"/>
                <w:szCs w:val="22"/>
                <w:lang w:val="vi-VN"/>
              </w:rPr>
              <w:t>đ</w:t>
            </w:r>
            <w:r>
              <w:rPr>
                <w:rFonts w:ascii="Times New Roman" w:hAnsi="Times New Roman"/>
                <w:noProof/>
                <w:sz w:val="22"/>
                <w:szCs w:val="22"/>
                <w:lang w:val="vi-VN"/>
              </w:rPr>
              <w:t>iện tử tỉnh;</w:t>
            </w:r>
          </w:p>
          <w:p w14:paraId="7F76EA94" w14:textId="77777777" w:rsidR="00BF1B76" w:rsidRDefault="00492AB5">
            <w:pPr>
              <w:rPr>
                <w:rFonts w:ascii="Times New Roman" w:hAnsi="Times New Roman"/>
                <w:noProof/>
                <w:szCs w:val="28"/>
                <w:lang w:eastAsia="en-GB"/>
              </w:rPr>
            </w:pPr>
            <w:r>
              <w:rPr>
                <w:rFonts w:ascii="Times New Roman" w:hAnsi="Times New Roman"/>
                <w:noProof/>
                <w:sz w:val="22"/>
                <w:szCs w:val="22"/>
                <w:lang w:val="vi-VN" w:eastAsia="en-GB"/>
              </w:rPr>
              <w:t>- Lưu</w:t>
            </w:r>
            <w:r>
              <w:rPr>
                <w:rFonts w:ascii="Times New Roman" w:hAnsi="Times New Roman"/>
                <w:noProof/>
                <w:sz w:val="22"/>
                <w:szCs w:val="22"/>
                <w:lang w:val="en-GB" w:eastAsia="en-GB"/>
              </w:rPr>
              <w:t>:</w:t>
            </w:r>
            <w:r>
              <w:rPr>
                <w:rFonts w:ascii="Times New Roman" w:hAnsi="Times New Roman"/>
                <w:noProof/>
                <w:sz w:val="22"/>
                <w:szCs w:val="22"/>
                <w:lang w:eastAsia="en-GB"/>
              </w:rPr>
              <w:t xml:space="preserve"> VT</w:t>
            </w:r>
            <w:r w:rsidR="0029122E">
              <w:rPr>
                <w:rFonts w:ascii="Times New Roman" w:hAnsi="Times New Roman"/>
                <w:noProof/>
                <w:sz w:val="22"/>
                <w:szCs w:val="22"/>
                <w:lang w:eastAsia="en-GB"/>
              </w:rPr>
              <w:t>, TH, TH</w:t>
            </w:r>
            <w:r w:rsidR="0029122E">
              <w:rPr>
                <w:rFonts w:ascii="Times New Roman" w:hAnsi="Times New Roman"/>
                <w:noProof/>
                <w:sz w:val="22"/>
                <w:szCs w:val="22"/>
                <w:vertAlign w:val="subscript"/>
                <w:lang w:eastAsia="en-GB"/>
              </w:rPr>
              <w:t>3</w:t>
            </w:r>
            <w:r w:rsidR="0029122E">
              <w:rPr>
                <w:rFonts w:ascii="Times New Roman" w:hAnsi="Times New Roman"/>
                <w:noProof/>
                <w:sz w:val="22"/>
                <w:szCs w:val="22"/>
                <w:lang w:eastAsia="en-GB"/>
              </w:rPr>
              <w:t>.</w:t>
            </w:r>
          </w:p>
        </w:tc>
        <w:tc>
          <w:tcPr>
            <w:tcW w:w="2117" w:type="pct"/>
          </w:tcPr>
          <w:p w14:paraId="10123285" w14:textId="77777777" w:rsidR="00BF1B76" w:rsidRPr="0074420E" w:rsidRDefault="00492AB5">
            <w:pPr>
              <w:jc w:val="center"/>
              <w:rPr>
                <w:rFonts w:ascii="Times New Roman" w:hAnsi="Times New Roman"/>
                <w:b/>
                <w:noProof/>
                <w:sz w:val="26"/>
                <w:szCs w:val="28"/>
                <w:lang w:val="vi-VN" w:eastAsia="en-GB"/>
              </w:rPr>
            </w:pPr>
            <w:r w:rsidRPr="0074420E">
              <w:rPr>
                <w:rFonts w:ascii="Times New Roman" w:hAnsi="Times New Roman"/>
                <w:b/>
                <w:noProof/>
                <w:sz w:val="26"/>
                <w:szCs w:val="28"/>
                <w:lang w:val="vi-VN" w:eastAsia="en-GB"/>
              </w:rPr>
              <w:t>CHỦ TỊCH</w:t>
            </w:r>
          </w:p>
          <w:p w14:paraId="2528CA72" w14:textId="77777777" w:rsidR="00BF1B76" w:rsidRDefault="00BF1B76">
            <w:pPr>
              <w:jc w:val="center"/>
              <w:rPr>
                <w:rFonts w:ascii="Times New Roman" w:hAnsi="Times New Roman"/>
                <w:b/>
                <w:noProof/>
                <w:szCs w:val="28"/>
                <w:lang w:val="vi-VN" w:eastAsia="en-GB"/>
              </w:rPr>
            </w:pPr>
          </w:p>
          <w:p w14:paraId="28EB3EBF" w14:textId="77777777" w:rsidR="00BF1B76" w:rsidRDefault="00BF1B76">
            <w:pPr>
              <w:jc w:val="center"/>
              <w:rPr>
                <w:rFonts w:ascii="Times New Roman" w:hAnsi="Times New Roman"/>
                <w:b/>
                <w:noProof/>
                <w:szCs w:val="28"/>
                <w:lang w:eastAsia="en-GB"/>
              </w:rPr>
            </w:pPr>
          </w:p>
          <w:p w14:paraId="63D2FC3A" w14:textId="77777777" w:rsidR="00BF1B76" w:rsidRDefault="00BF1B76">
            <w:pPr>
              <w:jc w:val="center"/>
              <w:rPr>
                <w:rFonts w:ascii="Times New Roman" w:hAnsi="Times New Roman"/>
                <w:b/>
                <w:noProof/>
                <w:szCs w:val="28"/>
                <w:lang w:eastAsia="en-GB"/>
              </w:rPr>
            </w:pPr>
          </w:p>
          <w:p w14:paraId="30232AEB" w14:textId="77777777" w:rsidR="00BF1B76" w:rsidRDefault="00BF1B76">
            <w:pPr>
              <w:jc w:val="center"/>
              <w:rPr>
                <w:rFonts w:ascii="Times New Roman" w:hAnsi="Times New Roman"/>
                <w:b/>
                <w:noProof/>
                <w:szCs w:val="28"/>
                <w:lang w:val="vi-VN" w:eastAsia="en-GB"/>
              </w:rPr>
            </w:pPr>
          </w:p>
          <w:p w14:paraId="503237C9" w14:textId="77777777" w:rsidR="00BF1B76" w:rsidRDefault="00BF1B76">
            <w:pPr>
              <w:jc w:val="center"/>
              <w:rPr>
                <w:rFonts w:ascii="Times New Roman" w:hAnsi="Times New Roman"/>
                <w:b/>
                <w:noProof/>
                <w:szCs w:val="28"/>
                <w:lang w:val="vi-VN" w:eastAsia="en-GB"/>
              </w:rPr>
            </w:pPr>
          </w:p>
          <w:p w14:paraId="3192FFA0" w14:textId="77777777" w:rsidR="00BF1B76" w:rsidRDefault="00BF1B76">
            <w:pPr>
              <w:jc w:val="center"/>
              <w:rPr>
                <w:rFonts w:ascii="Times New Roman" w:hAnsi="Times New Roman"/>
                <w:b/>
                <w:noProof/>
                <w:szCs w:val="28"/>
                <w:lang w:val="en-GB" w:eastAsia="en-GB"/>
              </w:rPr>
            </w:pPr>
          </w:p>
          <w:p w14:paraId="6F655C49" w14:textId="77777777" w:rsidR="00BF1B76" w:rsidRDefault="00BF1B76">
            <w:pPr>
              <w:jc w:val="center"/>
              <w:rPr>
                <w:rFonts w:ascii="Times New Roman" w:hAnsi="Times New Roman"/>
                <w:b/>
                <w:noProof/>
                <w:szCs w:val="28"/>
                <w:lang w:eastAsia="en-GB"/>
              </w:rPr>
            </w:pPr>
          </w:p>
          <w:p w14:paraId="1E926172" w14:textId="77777777" w:rsidR="00BF1B76" w:rsidRDefault="00A3368A">
            <w:pPr>
              <w:jc w:val="center"/>
              <w:rPr>
                <w:rFonts w:ascii="Times New Roman" w:hAnsi="Times New Roman"/>
                <w:b/>
                <w:noProof/>
                <w:szCs w:val="28"/>
                <w:lang w:eastAsia="en-GB"/>
              </w:rPr>
            </w:pPr>
            <w:r>
              <w:rPr>
                <w:rFonts w:ascii="Times New Roman" w:hAnsi="Times New Roman"/>
                <w:b/>
                <w:noProof/>
                <w:szCs w:val="28"/>
                <w:lang w:eastAsia="en-GB"/>
              </w:rPr>
              <w:t>Nguyễn Hồng Lĩnh</w:t>
            </w:r>
          </w:p>
        </w:tc>
      </w:tr>
    </w:tbl>
    <w:p w14:paraId="538EFE3D" w14:textId="77777777" w:rsidR="00BF1B76" w:rsidRDefault="00BF1B76">
      <w:pPr>
        <w:pBdr>
          <w:top w:val="dotted" w:sz="4" w:space="0" w:color="FFFFFF"/>
          <w:left w:val="dotted" w:sz="4" w:space="0" w:color="FFFFFF"/>
          <w:bottom w:val="dotted" w:sz="4" w:space="31" w:color="FFFFFF"/>
          <w:right w:val="dotted" w:sz="4" w:space="0" w:color="FFFFFF"/>
        </w:pBdr>
        <w:spacing w:before="120" w:after="120" w:line="264" w:lineRule="auto"/>
        <w:ind w:firstLine="720"/>
        <w:jc w:val="both"/>
        <w:rPr>
          <w:rFonts w:ascii="Times New Roman" w:hAnsi="Times New Roman"/>
          <w:szCs w:val="28"/>
        </w:rPr>
      </w:pPr>
    </w:p>
    <w:sectPr w:rsidR="00BF1B76" w:rsidSect="00C26506">
      <w:headerReference w:type="default" r:id="rId9"/>
      <w:pgSz w:w="11909" w:h="16834" w:code="9"/>
      <w:pgMar w:top="1134" w:right="1134" w:bottom="1134" w:left="1701" w:header="851"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ECEED" w14:textId="77777777" w:rsidR="00C73BB1" w:rsidRDefault="00C73BB1">
      <w:r>
        <w:separator/>
      </w:r>
    </w:p>
  </w:endnote>
  <w:endnote w:type="continuationSeparator" w:id="0">
    <w:p w14:paraId="10D87D71" w14:textId="77777777" w:rsidR="00C73BB1" w:rsidRDefault="00C7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B69CA" w14:textId="77777777" w:rsidR="00C73BB1" w:rsidRDefault="00C73BB1">
      <w:r>
        <w:separator/>
      </w:r>
    </w:p>
  </w:footnote>
  <w:footnote w:type="continuationSeparator" w:id="0">
    <w:p w14:paraId="1EF0D53D" w14:textId="77777777" w:rsidR="00C73BB1" w:rsidRDefault="00C73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863005"/>
      <w:docPartObj>
        <w:docPartGallery w:val="Page Numbers (Top of Page)"/>
        <w:docPartUnique/>
      </w:docPartObj>
    </w:sdtPr>
    <w:sdtEndPr>
      <w:rPr>
        <w:rFonts w:ascii="Times New Roman" w:hAnsi="Times New Roman"/>
        <w:noProof/>
      </w:rPr>
    </w:sdtEndPr>
    <w:sdtContent>
      <w:p w14:paraId="749E41B5" w14:textId="77777777" w:rsidR="00BF1B76" w:rsidRDefault="00492AB5">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74420E">
          <w:rPr>
            <w:rFonts w:ascii="Times New Roman" w:hAnsi="Times New Roman"/>
            <w:noProof/>
          </w:rPr>
          <w:t>3</w:t>
        </w:r>
        <w:r>
          <w:rPr>
            <w:rFonts w:ascii="Times New Roman" w:hAnsi="Times New Roman"/>
            <w:noProof/>
          </w:rPr>
          <w:fldChar w:fldCharType="end"/>
        </w:r>
      </w:p>
    </w:sdtContent>
  </w:sdt>
  <w:p w14:paraId="764BBFE0" w14:textId="77777777" w:rsidR="00BF1B76" w:rsidRDefault="00BF1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5BD"/>
    <w:multiLevelType w:val="hybridMultilevel"/>
    <w:tmpl w:val="9E48C38E"/>
    <w:lvl w:ilvl="0" w:tplc="CDACD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62305"/>
    <w:multiLevelType w:val="hybridMultilevel"/>
    <w:tmpl w:val="68588228"/>
    <w:lvl w:ilvl="0" w:tplc="240A0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37C77"/>
    <w:multiLevelType w:val="hybridMultilevel"/>
    <w:tmpl w:val="F728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E68FA"/>
    <w:multiLevelType w:val="hybridMultilevel"/>
    <w:tmpl w:val="50AE9F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80C5B"/>
    <w:multiLevelType w:val="singleLevel"/>
    <w:tmpl w:val="71F66FB2"/>
    <w:lvl w:ilvl="0">
      <w:numFmt w:val="bullet"/>
      <w:lvlText w:val="-"/>
      <w:lvlJc w:val="left"/>
      <w:pPr>
        <w:tabs>
          <w:tab w:val="num" w:pos="1079"/>
        </w:tabs>
        <w:ind w:left="1079" w:hanging="360"/>
      </w:pPr>
      <w:rPr>
        <w:rFonts w:ascii="Times New Roman" w:hAnsi="Times New Roman" w:hint="default"/>
      </w:rPr>
    </w:lvl>
  </w:abstractNum>
  <w:abstractNum w:abstractNumId="5">
    <w:nsid w:val="09553E10"/>
    <w:multiLevelType w:val="hybridMultilevel"/>
    <w:tmpl w:val="7EC828B8"/>
    <w:lvl w:ilvl="0" w:tplc="8956079A">
      <w:start w:val="1"/>
      <w:numFmt w:val="bullet"/>
      <w:lvlText w:val="-"/>
      <w:lvlJc w:val="left"/>
      <w:pPr>
        <w:tabs>
          <w:tab w:val="num" w:pos="1080"/>
        </w:tabs>
        <w:ind w:left="1080" w:hanging="360"/>
      </w:pPr>
      <w:rPr>
        <w:rFonts w:ascii=".VnTime" w:eastAsia="Times New Roman" w:hAnsi=".VnTime" w:cs="Times New Roman" w:hint="default"/>
      </w:rPr>
    </w:lvl>
    <w:lvl w:ilvl="1" w:tplc="01047104" w:tentative="1">
      <w:start w:val="1"/>
      <w:numFmt w:val="bullet"/>
      <w:lvlText w:val="o"/>
      <w:lvlJc w:val="left"/>
      <w:pPr>
        <w:tabs>
          <w:tab w:val="num" w:pos="1440"/>
        </w:tabs>
        <w:ind w:left="1440" w:hanging="360"/>
      </w:pPr>
      <w:rPr>
        <w:rFonts w:ascii="Courier New" w:hAnsi="Courier New" w:cs="Courier New" w:hint="default"/>
      </w:rPr>
    </w:lvl>
    <w:lvl w:ilvl="2" w:tplc="2CCE56CA" w:tentative="1">
      <w:start w:val="1"/>
      <w:numFmt w:val="bullet"/>
      <w:lvlText w:val=""/>
      <w:lvlJc w:val="left"/>
      <w:pPr>
        <w:tabs>
          <w:tab w:val="num" w:pos="2160"/>
        </w:tabs>
        <w:ind w:left="2160" w:hanging="360"/>
      </w:pPr>
      <w:rPr>
        <w:rFonts w:ascii="Wingdings" w:hAnsi="Wingdings" w:hint="default"/>
      </w:rPr>
    </w:lvl>
    <w:lvl w:ilvl="3" w:tplc="1C3EF10E" w:tentative="1">
      <w:start w:val="1"/>
      <w:numFmt w:val="bullet"/>
      <w:lvlText w:val=""/>
      <w:lvlJc w:val="left"/>
      <w:pPr>
        <w:tabs>
          <w:tab w:val="num" w:pos="2880"/>
        </w:tabs>
        <w:ind w:left="2880" w:hanging="360"/>
      </w:pPr>
      <w:rPr>
        <w:rFonts w:ascii="Symbol" w:hAnsi="Symbol" w:hint="default"/>
      </w:rPr>
    </w:lvl>
    <w:lvl w:ilvl="4" w:tplc="508A1132" w:tentative="1">
      <w:start w:val="1"/>
      <w:numFmt w:val="bullet"/>
      <w:lvlText w:val="o"/>
      <w:lvlJc w:val="left"/>
      <w:pPr>
        <w:tabs>
          <w:tab w:val="num" w:pos="3600"/>
        </w:tabs>
        <w:ind w:left="3600" w:hanging="360"/>
      </w:pPr>
      <w:rPr>
        <w:rFonts w:ascii="Courier New" w:hAnsi="Courier New" w:cs="Courier New" w:hint="default"/>
      </w:rPr>
    </w:lvl>
    <w:lvl w:ilvl="5" w:tplc="F1A25522" w:tentative="1">
      <w:start w:val="1"/>
      <w:numFmt w:val="bullet"/>
      <w:lvlText w:val=""/>
      <w:lvlJc w:val="left"/>
      <w:pPr>
        <w:tabs>
          <w:tab w:val="num" w:pos="4320"/>
        </w:tabs>
        <w:ind w:left="4320" w:hanging="360"/>
      </w:pPr>
      <w:rPr>
        <w:rFonts w:ascii="Wingdings" w:hAnsi="Wingdings" w:hint="default"/>
      </w:rPr>
    </w:lvl>
    <w:lvl w:ilvl="6" w:tplc="5C70BF08" w:tentative="1">
      <w:start w:val="1"/>
      <w:numFmt w:val="bullet"/>
      <w:lvlText w:val=""/>
      <w:lvlJc w:val="left"/>
      <w:pPr>
        <w:tabs>
          <w:tab w:val="num" w:pos="5040"/>
        </w:tabs>
        <w:ind w:left="5040" w:hanging="360"/>
      </w:pPr>
      <w:rPr>
        <w:rFonts w:ascii="Symbol" w:hAnsi="Symbol" w:hint="default"/>
      </w:rPr>
    </w:lvl>
    <w:lvl w:ilvl="7" w:tplc="4D66D1E0" w:tentative="1">
      <w:start w:val="1"/>
      <w:numFmt w:val="bullet"/>
      <w:lvlText w:val="o"/>
      <w:lvlJc w:val="left"/>
      <w:pPr>
        <w:tabs>
          <w:tab w:val="num" w:pos="5760"/>
        </w:tabs>
        <w:ind w:left="5760" w:hanging="360"/>
      </w:pPr>
      <w:rPr>
        <w:rFonts w:ascii="Courier New" w:hAnsi="Courier New" w:cs="Courier New" w:hint="default"/>
      </w:rPr>
    </w:lvl>
    <w:lvl w:ilvl="8" w:tplc="33D4D21C" w:tentative="1">
      <w:start w:val="1"/>
      <w:numFmt w:val="bullet"/>
      <w:lvlText w:val=""/>
      <w:lvlJc w:val="left"/>
      <w:pPr>
        <w:tabs>
          <w:tab w:val="num" w:pos="6480"/>
        </w:tabs>
        <w:ind w:left="6480" w:hanging="360"/>
      </w:pPr>
      <w:rPr>
        <w:rFonts w:ascii="Wingdings" w:hAnsi="Wingdings" w:hint="default"/>
      </w:rPr>
    </w:lvl>
  </w:abstractNum>
  <w:abstractNum w:abstractNumId="6">
    <w:nsid w:val="0A2B3FCF"/>
    <w:multiLevelType w:val="hybridMultilevel"/>
    <w:tmpl w:val="5226FC48"/>
    <w:lvl w:ilvl="0" w:tplc="A260EDE6">
      <w:start w:val="1"/>
      <w:numFmt w:val="bullet"/>
      <w:lvlText w:val="-"/>
      <w:lvlJc w:val="left"/>
      <w:pPr>
        <w:tabs>
          <w:tab w:val="num" w:pos="1094"/>
        </w:tabs>
        <w:ind w:left="1094" w:hanging="360"/>
      </w:pPr>
      <w:rPr>
        <w:rFonts w:ascii=".VnTime" w:eastAsia="Times New Roman" w:hAnsi=".VnTime" w:cs="Times New Roman" w:hint="default"/>
      </w:rPr>
    </w:lvl>
    <w:lvl w:ilvl="1" w:tplc="196CB8E8" w:tentative="1">
      <w:start w:val="1"/>
      <w:numFmt w:val="bullet"/>
      <w:lvlText w:val="o"/>
      <w:lvlJc w:val="left"/>
      <w:pPr>
        <w:tabs>
          <w:tab w:val="num" w:pos="1814"/>
        </w:tabs>
        <w:ind w:left="1814" w:hanging="360"/>
      </w:pPr>
      <w:rPr>
        <w:rFonts w:ascii="Courier New" w:hAnsi="Courier New" w:cs="Courier New" w:hint="default"/>
      </w:rPr>
    </w:lvl>
    <w:lvl w:ilvl="2" w:tplc="1FF44C96" w:tentative="1">
      <w:start w:val="1"/>
      <w:numFmt w:val="bullet"/>
      <w:lvlText w:val=""/>
      <w:lvlJc w:val="left"/>
      <w:pPr>
        <w:tabs>
          <w:tab w:val="num" w:pos="2534"/>
        </w:tabs>
        <w:ind w:left="2534" w:hanging="360"/>
      </w:pPr>
      <w:rPr>
        <w:rFonts w:ascii="Wingdings" w:hAnsi="Wingdings" w:hint="default"/>
      </w:rPr>
    </w:lvl>
    <w:lvl w:ilvl="3" w:tplc="8C029DC2" w:tentative="1">
      <w:start w:val="1"/>
      <w:numFmt w:val="bullet"/>
      <w:lvlText w:val=""/>
      <w:lvlJc w:val="left"/>
      <w:pPr>
        <w:tabs>
          <w:tab w:val="num" w:pos="3254"/>
        </w:tabs>
        <w:ind w:left="3254" w:hanging="360"/>
      </w:pPr>
      <w:rPr>
        <w:rFonts w:ascii="Symbol" w:hAnsi="Symbol" w:hint="default"/>
      </w:rPr>
    </w:lvl>
    <w:lvl w:ilvl="4" w:tplc="AB320952" w:tentative="1">
      <w:start w:val="1"/>
      <w:numFmt w:val="bullet"/>
      <w:lvlText w:val="o"/>
      <w:lvlJc w:val="left"/>
      <w:pPr>
        <w:tabs>
          <w:tab w:val="num" w:pos="3974"/>
        </w:tabs>
        <w:ind w:left="3974" w:hanging="360"/>
      </w:pPr>
      <w:rPr>
        <w:rFonts w:ascii="Courier New" w:hAnsi="Courier New" w:cs="Courier New" w:hint="default"/>
      </w:rPr>
    </w:lvl>
    <w:lvl w:ilvl="5" w:tplc="CED41C1E" w:tentative="1">
      <w:start w:val="1"/>
      <w:numFmt w:val="bullet"/>
      <w:lvlText w:val=""/>
      <w:lvlJc w:val="left"/>
      <w:pPr>
        <w:tabs>
          <w:tab w:val="num" w:pos="4694"/>
        </w:tabs>
        <w:ind w:left="4694" w:hanging="360"/>
      </w:pPr>
      <w:rPr>
        <w:rFonts w:ascii="Wingdings" w:hAnsi="Wingdings" w:hint="default"/>
      </w:rPr>
    </w:lvl>
    <w:lvl w:ilvl="6" w:tplc="21066F02" w:tentative="1">
      <w:start w:val="1"/>
      <w:numFmt w:val="bullet"/>
      <w:lvlText w:val=""/>
      <w:lvlJc w:val="left"/>
      <w:pPr>
        <w:tabs>
          <w:tab w:val="num" w:pos="5414"/>
        </w:tabs>
        <w:ind w:left="5414" w:hanging="360"/>
      </w:pPr>
      <w:rPr>
        <w:rFonts w:ascii="Symbol" w:hAnsi="Symbol" w:hint="default"/>
      </w:rPr>
    </w:lvl>
    <w:lvl w:ilvl="7" w:tplc="37DAF428" w:tentative="1">
      <w:start w:val="1"/>
      <w:numFmt w:val="bullet"/>
      <w:lvlText w:val="o"/>
      <w:lvlJc w:val="left"/>
      <w:pPr>
        <w:tabs>
          <w:tab w:val="num" w:pos="6134"/>
        </w:tabs>
        <w:ind w:left="6134" w:hanging="360"/>
      </w:pPr>
      <w:rPr>
        <w:rFonts w:ascii="Courier New" w:hAnsi="Courier New" w:cs="Courier New" w:hint="default"/>
      </w:rPr>
    </w:lvl>
    <w:lvl w:ilvl="8" w:tplc="697416A4" w:tentative="1">
      <w:start w:val="1"/>
      <w:numFmt w:val="bullet"/>
      <w:lvlText w:val=""/>
      <w:lvlJc w:val="left"/>
      <w:pPr>
        <w:tabs>
          <w:tab w:val="num" w:pos="6854"/>
        </w:tabs>
        <w:ind w:left="6854" w:hanging="360"/>
      </w:pPr>
      <w:rPr>
        <w:rFonts w:ascii="Wingdings" w:hAnsi="Wingdings" w:hint="default"/>
      </w:rPr>
    </w:lvl>
  </w:abstractNum>
  <w:abstractNum w:abstractNumId="7">
    <w:nsid w:val="0A5D467B"/>
    <w:multiLevelType w:val="hybridMultilevel"/>
    <w:tmpl w:val="4B1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85D3A"/>
    <w:multiLevelType w:val="hybridMultilevel"/>
    <w:tmpl w:val="22EAF22C"/>
    <w:lvl w:ilvl="0" w:tplc="A9B2A7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FD0CCE"/>
    <w:multiLevelType w:val="singleLevel"/>
    <w:tmpl w:val="EB3C1200"/>
    <w:lvl w:ilvl="0">
      <w:numFmt w:val="bullet"/>
      <w:lvlText w:val="-"/>
      <w:lvlJc w:val="left"/>
      <w:pPr>
        <w:tabs>
          <w:tab w:val="num" w:pos="795"/>
        </w:tabs>
        <w:ind w:left="795" w:hanging="360"/>
      </w:pPr>
      <w:rPr>
        <w:rFonts w:ascii="Times New Roman" w:hAnsi="Times New Roman" w:hint="default"/>
      </w:rPr>
    </w:lvl>
  </w:abstractNum>
  <w:abstractNum w:abstractNumId="10">
    <w:nsid w:val="0EA913AB"/>
    <w:multiLevelType w:val="hybridMultilevel"/>
    <w:tmpl w:val="400C6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461D83"/>
    <w:multiLevelType w:val="hybridMultilevel"/>
    <w:tmpl w:val="67D85898"/>
    <w:lvl w:ilvl="0" w:tplc="BC2214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5231AD7"/>
    <w:multiLevelType w:val="hybridMultilevel"/>
    <w:tmpl w:val="45BE0C86"/>
    <w:lvl w:ilvl="0" w:tplc="46D2799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1AB00F8D"/>
    <w:multiLevelType w:val="hybridMultilevel"/>
    <w:tmpl w:val="6ED69EDE"/>
    <w:lvl w:ilvl="0" w:tplc="1AD81AF2">
      <w:start w:val="1"/>
      <w:numFmt w:val="bullet"/>
      <w:lvlText w:val=""/>
      <w:lvlJc w:val="left"/>
      <w:pPr>
        <w:tabs>
          <w:tab w:val="num" w:pos="1094"/>
        </w:tabs>
        <w:ind w:left="1094" w:hanging="360"/>
      </w:pPr>
      <w:rPr>
        <w:rFonts w:ascii="Symbol" w:hAnsi="Symbol" w:hint="default"/>
      </w:rPr>
    </w:lvl>
    <w:lvl w:ilvl="1" w:tplc="25D6EBF4" w:tentative="1">
      <w:start w:val="1"/>
      <w:numFmt w:val="bullet"/>
      <w:lvlText w:val="o"/>
      <w:lvlJc w:val="left"/>
      <w:pPr>
        <w:tabs>
          <w:tab w:val="num" w:pos="1814"/>
        </w:tabs>
        <w:ind w:left="1814" w:hanging="360"/>
      </w:pPr>
      <w:rPr>
        <w:rFonts w:ascii="Courier New" w:hAnsi="Courier New" w:cs="Courier New" w:hint="default"/>
      </w:rPr>
    </w:lvl>
    <w:lvl w:ilvl="2" w:tplc="ABBCFEFE" w:tentative="1">
      <w:start w:val="1"/>
      <w:numFmt w:val="bullet"/>
      <w:lvlText w:val=""/>
      <w:lvlJc w:val="left"/>
      <w:pPr>
        <w:tabs>
          <w:tab w:val="num" w:pos="2534"/>
        </w:tabs>
        <w:ind w:left="2534" w:hanging="360"/>
      </w:pPr>
      <w:rPr>
        <w:rFonts w:ascii="Wingdings" w:hAnsi="Wingdings" w:hint="default"/>
      </w:rPr>
    </w:lvl>
    <w:lvl w:ilvl="3" w:tplc="F5460CF0" w:tentative="1">
      <w:start w:val="1"/>
      <w:numFmt w:val="bullet"/>
      <w:lvlText w:val=""/>
      <w:lvlJc w:val="left"/>
      <w:pPr>
        <w:tabs>
          <w:tab w:val="num" w:pos="3254"/>
        </w:tabs>
        <w:ind w:left="3254" w:hanging="360"/>
      </w:pPr>
      <w:rPr>
        <w:rFonts w:ascii="Symbol" w:hAnsi="Symbol" w:hint="default"/>
      </w:rPr>
    </w:lvl>
    <w:lvl w:ilvl="4" w:tplc="A11C426C" w:tentative="1">
      <w:start w:val="1"/>
      <w:numFmt w:val="bullet"/>
      <w:lvlText w:val="o"/>
      <w:lvlJc w:val="left"/>
      <w:pPr>
        <w:tabs>
          <w:tab w:val="num" w:pos="3974"/>
        </w:tabs>
        <w:ind w:left="3974" w:hanging="360"/>
      </w:pPr>
      <w:rPr>
        <w:rFonts w:ascii="Courier New" w:hAnsi="Courier New" w:cs="Courier New" w:hint="default"/>
      </w:rPr>
    </w:lvl>
    <w:lvl w:ilvl="5" w:tplc="A8CC4696" w:tentative="1">
      <w:start w:val="1"/>
      <w:numFmt w:val="bullet"/>
      <w:lvlText w:val=""/>
      <w:lvlJc w:val="left"/>
      <w:pPr>
        <w:tabs>
          <w:tab w:val="num" w:pos="4694"/>
        </w:tabs>
        <w:ind w:left="4694" w:hanging="360"/>
      </w:pPr>
      <w:rPr>
        <w:rFonts w:ascii="Wingdings" w:hAnsi="Wingdings" w:hint="default"/>
      </w:rPr>
    </w:lvl>
    <w:lvl w:ilvl="6" w:tplc="780A8306" w:tentative="1">
      <w:start w:val="1"/>
      <w:numFmt w:val="bullet"/>
      <w:lvlText w:val=""/>
      <w:lvlJc w:val="left"/>
      <w:pPr>
        <w:tabs>
          <w:tab w:val="num" w:pos="5414"/>
        </w:tabs>
        <w:ind w:left="5414" w:hanging="360"/>
      </w:pPr>
      <w:rPr>
        <w:rFonts w:ascii="Symbol" w:hAnsi="Symbol" w:hint="default"/>
      </w:rPr>
    </w:lvl>
    <w:lvl w:ilvl="7" w:tplc="FF82A1BA" w:tentative="1">
      <w:start w:val="1"/>
      <w:numFmt w:val="bullet"/>
      <w:lvlText w:val="o"/>
      <w:lvlJc w:val="left"/>
      <w:pPr>
        <w:tabs>
          <w:tab w:val="num" w:pos="6134"/>
        </w:tabs>
        <w:ind w:left="6134" w:hanging="360"/>
      </w:pPr>
      <w:rPr>
        <w:rFonts w:ascii="Courier New" w:hAnsi="Courier New" w:cs="Courier New" w:hint="default"/>
      </w:rPr>
    </w:lvl>
    <w:lvl w:ilvl="8" w:tplc="0C4C0DF8" w:tentative="1">
      <w:start w:val="1"/>
      <w:numFmt w:val="bullet"/>
      <w:lvlText w:val=""/>
      <w:lvlJc w:val="left"/>
      <w:pPr>
        <w:tabs>
          <w:tab w:val="num" w:pos="6854"/>
        </w:tabs>
        <w:ind w:left="6854" w:hanging="360"/>
      </w:pPr>
      <w:rPr>
        <w:rFonts w:ascii="Wingdings" w:hAnsi="Wingdings" w:hint="default"/>
      </w:rPr>
    </w:lvl>
  </w:abstractNum>
  <w:abstractNum w:abstractNumId="14">
    <w:nsid w:val="1DCA10DD"/>
    <w:multiLevelType w:val="hybridMultilevel"/>
    <w:tmpl w:val="237C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601BAB"/>
    <w:multiLevelType w:val="hybridMultilevel"/>
    <w:tmpl w:val="B176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B83AD5"/>
    <w:multiLevelType w:val="hybridMultilevel"/>
    <w:tmpl w:val="9314F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D26753"/>
    <w:multiLevelType w:val="hybridMultilevel"/>
    <w:tmpl w:val="42201C48"/>
    <w:lvl w:ilvl="0" w:tplc="56545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A4512A"/>
    <w:multiLevelType w:val="hybridMultilevel"/>
    <w:tmpl w:val="ECFC008C"/>
    <w:lvl w:ilvl="0" w:tplc="D14A8E92">
      <w:start w:val="1"/>
      <w:numFmt w:val="bullet"/>
      <w:lvlText w:val="-"/>
      <w:lvlJc w:val="left"/>
      <w:pPr>
        <w:tabs>
          <w:tab w:val="num" w:pos="1080"/>
        </w:tabs>
        <w:ind w:left="1080" w:hanging="360"/>
      </w:pPr>
      <w:rPr>
        <w:rFonts w:ascii=".VnTime" w:eastAsia="Times New Roman" w:hAnsi=".VnTime" w:cs="Times New Roman" w:hint="default"/>
      </w:rPr>
    </w:lvl>
    <w:lvl w:ilvl="1" w:tplc="18DAECCC" w:tentative="1">
      <w:start w:val="1"/>
      <w:numFmt w:val="bullet"/>
      <w:lvlText w:val="o"/>
      <w:lvlJc w:val="left"/>
      <w:pPr>
        <w:tabs>
          <w:tab w:val="num" w:pos="1440"/>
        </w:tabs>
        <w:ind w:left="1440" w:hanging="360"/>
      </w:pPr>
      <w:rPr>
        <w:rFonts w:ascii="Courier New" w:hAnsi="Courier New" w:cs="Courier New" w:hint="default"/>
      </w:rPr>
    </w:lvl>
    <w:lvl w:ilvl="2" w:tplc="E8DCBBE2" w:tentative="1">
      <w:start w:val="1"/>
      <w:numFmt w:val="bullet"/>
      <w:lvlText w:val=""/>
      <w:lvlJc w:val="left"/>
      <w:pPr>
        <w:tabs>
          <w:tab w:val="num" w:pos="2160"/>
        </w:tabs>
        <w:ind w:left="2160" w:hanging="360"/>
      </w:pPr>
      <w:rPr>
        <w:rFonts w:ascii="Wingdings" w:hAnsi="Wingdings" w:hint="default"/>
      </w:rPr>
    </w:lvl>
    <w:lvl w:ilvl="3" w:tplc="8340CE68" w:tentative="1">
      <w:start w:val="1"/>
      <w:numFmt w:val="bullet"/>
      <w:lvlText w:val=""/>
      <w:lvlJc w:val="left"/>
      <w:pPr>
        <w:tabs>
          <w:tab w:val="num" w:pos="2880"/>
        </w:tabs>
        <w:ind w:left="2880" w:hanging="360"/>
      </w:pPr>
      <w:rPr>
        <w:rFonts w:ascii="Symbol" w:hAnsi="Symbol" w:hint="default"/>
      </w:rPr>
    </w:lvl>
    <w:lvl w:ilvl="4" w:tplc="FB28F106" w:tentative="1">
      <w:start w:val="1"/>
      <w:numFmt w:val="bullet"/>
      <w:lvlText w:val="o"/>
      <w:lvlJc w:val="left"/>
      <w:pPr>
        <w:tabs>
          <w:tab w:val="num" w:pos="3600"/>
        </w:tabs>
        <w:ind w:left="3600" w:hanging="360"/>
      </w:pPr>
      <w:rPr>
        <w:rFonts w:ascii="Courier New" w:hAnsi="Courier New" w:cs="Courier New" w:hint="default"/>
      </w:rPr>
    </w:lvl>
    <w:lvl w:ilvl="5" w:tplc="07EC5BDE" w:tentative="1">
      <w:start w:val="1"/>
      <w:numFmt w:val="bullet"/>
      <w:lvlText w:val=""/>
      <w:lvlJc w:val="left"/>
      <w:pPr>
        <w:tabs>
          <w:tab w:val="num" w:pos="4320"/>
        </w:tabs>
        <w:ind w:left="4320" w:hanging="360"/>
      </w:pPr>
      <w:rPr>
        <w:rFonts w:ascii="Wingdings" w:hAnsi="Wingdings" w:hint="default"/>
      </w:rPr>
    </w:lvl>
    <w:lvl w:ilvl="6" w:tplc="D8FCD998" w:tentative="1">
      <w:start w:val="1"/>
      <w:numFmt w:val="bullet"/>
      <w:lvlText w:val=""/>
      <w:lvlJc w:val="left"/>
      <w:pPr>
        <w:tabs>
          <w:tab w:val="num" w:pos="5040"/>
        </w:tabs>
        <w:ind w:left="5040" w:hanging="360"/>
      </w:pPr>
      <w:rPr>
        <w:rFonts w:ascii="Symbol" w:hAnsi="Symbol" w:hint="default"/>
      </w:rPr>
    </w:lvl>
    <w:lvl w:ilvl="7" w:tplc="13EA55FE" w:tentative="1">
      <w:start w:val="1"/>
      <w:numFmt w:val="bullet"/>
      <w:lvlText w:val="o"/>
      <w:lvlJc w:val="left"/>
      <w:pPr>
        <w:tabs>
          <w:tab w:val="num" w:pos="5760"/>
        </w:tabs>
        <w:ind w:left="5760" w:hanging="360"/>
      </w:pPr>
      <w:rPr>
        <w:rFonts w:ascii="Courier New" w:hAnsi="Courier New" w:cs="Courier New" w:hint="default"/>
      </w:rPr>
    </w:lvl>
    <w:lvl w:ilvl="8" w:tplc="4E70B6D4" w:tentative="1">
      <w:start w:val="1"/>
      <w:numFmt w:val="bullet"/>
      <w:lvlText w:val=""/>
      <w:lvlJc w:val="left"/>
      <w:pPr>
        <w:tabs>
          <w:tab w:val="num" w:pos="6480"/>
        </w:tabs>
        <w:ind w:left="6480" w:hanging="360"/>
      </w:pPr>
      <w:rPr>
        <w:rFonts w:ascii="Wingdings" w:hAnsi="Wingdings" w:hint="default"/>
      </w:rPr>
    </w:lvl>
  </w:abstractNum>
  <w:abstractNum w:abstractNumId="19">
    <w:nsid w:val="275E00B3"/>
    <w:multiLevelType w:val="hybridMultilevel"/>
    <w:tmpl w:val="EBB05480"/>
    <w:lvl w:ilvl="0" w:tplc="5CD6E4EC">
      <w:start w:val="1"/>
      <w:numFmt w:val="bullet"/>
      <w:lvlText w:val="-"/>
      <w:lvlJc w:val="left"/>
      <w:pPr>
        <w:tabs>
          <w:tab w:val="num" w:pos="1454"/>
        </w:tabs>
        <w:ind w:left="1454" w:hanging="360"/>
      </w:pPr>
      <w:rPr>
        <w:rFonts w:ascii=".VnTime" w:eastAsia="Times New Roman" w:hAnsi=".VnTime" w:cs="Times New Roman" w:hint="default"/>
      </w:rPr>
    </w:lvl>
    <w:lvl w:ilvl="1" w:tplc="CAFA8FCC" w:tentative="1">
      <w:start w:val="1"/>
      <w:numFmt w:val="bullet"/>
      <w:lvlText w:val="o"/>
      <w:lvlJc w:val="left"/>
      <w:pPr>
        <w:tabs>
          <w:tab w:val="num" w:pos="1814"/>
        </w:tabs>
        <w:ind w:left="1814" w:hanging="360"/>
      </w:pPr>
      <w:rPr>
        <w:rFonts w:ascii="Courier New" w:hAnsi="Courier New" w:cs="Courier New" w:hint="default"/>
      </w:rPr>
    </w:lvl>
    <w:lvl w:ilvl="2" w:tplc="2B1E803E" w:tentative="1">
      <w:start w:val="1"/>
      <w:numFmt w:val="bullet"/>
      <w:lvlText w:val=""/>
      <w:lvlJc w:val="left"/>
      <w:pPr>
        <w:tabs>
          <w:tab w:val="num" w:pos="2534"/>
        </w:tabs>
        <w:ind w:left="2534" w:hanging="360"/>
      </w:pPr>
      <w:rPr>
        <w:rFonts w:ascii="Wingdings" w:hAnsi="Wingdings" w:hint="default"/>
      </w:rPr>
    </w:lvl>
    <w:lvl w:ilvl="3" w:tplc="2D8E002A" w:tentative="1">
      <w:start w:val="1"/>
      <w:numFmt w:val="bullet"/>
      <w:lvlText w:val=""/>
      <w:lvlJc w:val="left"/>
      <w:pPr>
        <w:tabs>
          <w:tab w:val="num" w:pos="3254"/>
        </w:tabs>
        <w:ind w:left="3254" w:hanging="360"/>
      </w:pPr>
      <w:rPr>
        <w:rFonts w:ascii="Symbol" w:hAnsi="Symbol" w:hint="default"/>
      </w:rPr>
    </w:lvl>
    <w:lvl w:ilvl="4" w:tplc="9CA6F752" w:tentative="1">
      <w:start w:val="1"/>
      <w:numFmt w:val="bullet"/>
      <w:lvlText w:val="o"/>
      <w:lvlJc w:val="left"/>
      <w:pPr>
        <w:tabs>
          <w:tab w:val="num" w:pos="3974"/>
        </w:tabs>
        <w:ind w:left="3974" w:hanging="360"/>
      </w:pPr>
      <w:rPr>
        <w:rFonts w:ascii="Courier New" w:hAnsi="Courier New" w:cs="Courier New" w:hint="default"/>
      </w:rPr>
    </w:lvl>
    <w:lvl w:ilvl="5" w:tplc="92CAE718" w:tentative="1">
      <w:start w:val="1"/>
      <w:numFmt w:val="bullet"/>
      <w:lvlText w:val=""/>
      <w:lvlJc w:val="left"/>
      <w:pPr>
        <w:tabs>
          <w:tab w:val="num" w:pos="4694"/>
        </w:tabs>
        <w:ind w:left="4694" w:hanging="360"/>
      </w:pPr>
      <w:rPr>
        <w:rFonts w:ascii="Wingdings" w:hAnsi="Wingdings" w:hint="default"/>
      </w:rPr>
    </w:lvl>
    <w:lvl w:ilvl="6" w:tplc="493A834A" w:tentative="1">
      <w:start w:val="1"/>
      <w:numFmt w:val="bullet"/>
      <w:lvlText w:val=""/>
      <w:lvlJc w:val="left"/>
      <w:pPr>
        <w:tabs>
          <w:tab w:val="num" w:pos="5414"/>
        </w:tabs>
        <w:ind w:left="5414" w:hanging="360"/>
      </w:pPr>
      <w:rPr>
        <w:rFonts w:ascii="Symbol" w:hAnsi="Symbol" w:hint="default"/>
      </w:rPr>
    </w:lvl>
    <w:lvl w:ilvl="7" w:tplc="25105428" w:tentative="1">
      <w:start w:val="1"/>
      <w:numFmt w:val="bullet"/>
      <w:lvlText w:val="o"/>
      <w:lvlJc w:val="left"/>
      <w:pPr>
        <w:tabs>
          <w:tab w:val="num" w:pos="6134"/>
        </w:tabs>
        <w:ind w:left="6134" w:hanging="360"/>
      </w:pPr>
      <w:rPr>
        <w:rFonts w:ascii="Courier New" w:hAnsi="Courier New" w:cs="Courier New" w:hint="default"/>
      </w:rPr>
    </w:lvl>
    <w:lvl w:ilvl="8" w:tplc="0C94C950" w:tentative="1">
      <w:start w:val="1"/>
      <w:numFmt w:val="bullet"/>
      <w:lvlText w:val=""/>
      <w:lvlJc w:val="left"/>
      <w:pPr>
        <w:tabs>
          <w:tab w:val="num" w:pos="6854"/>
        </w:tabs>
        <w:ind w:left="6854" w:hanging="360"/>
      </w:pPr>
      <w:rPr>
        <w:rFonts w:ascii="Wingdings" w:hAnsi="Wingdings" w:hint="default"/>
      </w:rPr>
    </w:lvl>
  </w:abstractNum>
  <w:abstractNum w:abstractNumId="20">
    <w:nsid w:val="292416EB"/>
    <w:multiLevelType w:val="hybridMultilevel"/>
    <w:tmpl w:val="D7380080"/>
    <w:lvl w:ilvl="0" w:tplc="9A08A17E">
      <w:start w:val="1"/>
      <w:numFmt w:val="bullet"/>
      <w:lvlText w:val=""/>
      <w:lvlJc w:val="left"/>
      <w:pPr>
        <w:tabs>
          <w:tab w:val="num" w:pos="1094"/>
        </w:tabs>
        <w:ind w:left="1094" w:hanging="360"/>
      </w:pPr>
      <w:rPr>
        <w:rFonts w:ascii="Symbol" w:hAnsi="Symbol" w:hint="default"/>
      </w:rPr>
    </w:lvl>
    <w:lvl w:ilvl="1" w:tplc="DE0AAB4C" w:tentative="1">
      <w:start w:val="1"/>
      <w:numFmt w:val="bullet"/>
      <w:lvlText w:val="o"/>
      <w:lvlJc w:val="left"/>
      <w:pPr>
        <w:tabs>
          <w:tab w:val="num" w:pos="1814"/>
        </w:tabs>
        <w:ind w:left="1814" w:hanging="360"/>
      </w:pPr>
      <w:rPr>
        <w:rFonts w:ascii="Courier New" w:hAnsi="Courier New" w:cs="Courier New" w:hint="default"/>
      </w:rPr>
    </w:lvl>
    <w:lvl w:ilvl="2" w:tplc="2BEE9194" w:tentative="1">
      <w:start w:val="1"/>
      <w:numFmt w:val="bullet"/>
      <w:lvlText w:val=""/>
      <w:lvlJc w:val="left"/>
      <w:pPr>
        <w:tabs>
          <w:tab w:val="num" w:pos="2534"/>
        </w:tabs>
        <w:ind w:left="2534" w:hanging="360"/>
      </w:pPr>
      <w:rPr>
        <w:rFonts w:ascii="Wingdings" w:hAnsi="Wingdings" w:hint="default"/>
      </w:rPr>
    </w:lvl>
    <w:lvl w:ilvl="3" w:tplc="824C1064" w:tentative="1">
      <w:start w:val="1"/>
      <w:numFmt w:val="bullet"/>
      <w:lvlText w:val=""/>
      <w:lvlJc w:val="left"/>
      <w:pPr>
        <w:tabs>
          <w:tab w:val="num" w:pos="3254"/>
        </w:tabs>
        <w:ind w:left="3254" w:hanging="360"/>
      </w:pPr>
      <w:rPr>
        <w:rFonts w:ascii="Symbol" w:hAnsi="Symbol" w:hint="default"/>
      </w:rPr>
    </w:lvl>
    <w:lvl w:ilvl="4" w:tplc="2A764FC2" w:tentative="1">
      <w:start w:val="1"/>
      <w:numFmt w:val="bullet"/>
      <w:lvlText w:val="o"/>
      <w:lvlJc w:val="left"/>
      <w:pPr>
        <w:tabs>
          <w:tab w:val="num" w:pos="3974"/>
        </w:tabs>
        <w:ind w:left="3974" w:hanging="360"/>
      </w:pPr>
      <w:rPr>
        <w:rFonts w:ascii="Courier New" w:hAnsi="Courier New" w:cs="Courier New" w:hint="default"/>
      </w:rPr>
    </w:lvl>
    <w:lvl w:ilvl="5" w:tplc="1DBC289C" w:tentative="1">
      <w:start w:val="1"/>
      <w:numFmt w:val="bullet"/>
      <w:lvlText w:val=""/>
      <w:lvlJc w:val="left"/>
      <w:pPr>
        <w:tabs>
          <w:tab w:val="num" w:pos="4694"/>
        </w:tabs>
        <w:ind w:left="4694" w:hanging="360"/>
      </w:pPr>
      <w:rPr>
        <w:rFonts w:ascii="Wingdings" w:hAnsi="Wingdings" w:hint="default"/>
      </w:rPr>
    </w:lvl>
    <w:lvl w:ilvl="6" w:tplc="5346F7F2" w:tentative="1">
      <w:start w:val="1"/>
      <w:numFmt w:val="bullet"/>
      <w:lvlText w:val=""/>
      <w:lvlJc w:val="left"/>
      <w:pPr>
        <w:tabs>
          <w:tab w:val="num" w:pos="5414"/>
        </w:tabs>
        <w:ind w:left="5414" w:hanging="360"/>
      </w:pPr>
      <w:rPr>
        <w:rFonts w:ascii="Symbol" w:hAnsi="Symbol" w:hint="default"/>
      </w:rPr>
    </w:lvl>
    <w:lvl w:ilvl="7" w:tplc="A90CDAEE" w:tentative="1">
      <w:start w:val="1"/>
      <w:numFmt w:val="bullet"/>
      <w:lvlText w:val="o"/>
      <w:lvlJc w:val="left"/>
      <w:pPr>
        <w:tabs>
          <w:tab w:val="num" w:pos="6134"/>
        </w:tabs>
        <w:ind w:left="6134" w:hanging="360"/>
      </w:pPr>
      <w:rPr>
        <w:rFonts w:ascii="Courier New" w:hAnsi="Courier New" w:cs="Courier New" w:hint="default"/>
      </w:rPr>
    </w:lvl>
    <w:lvl w:ilvl="8" w:tplc="882C9676" w:tentative="1">
      <w:start w:val="1"/>
      <w:numFmt w:val="bullet"/>
      <w:lvlText w:val=""/>
      <w:lvlJc w:val="left"/>
      <w:pPr>
        <w:tabs>
          <w:tab w:val="num" w:pos="6854"/>
        </w:tabs>
        <w:ind w:left="6854" w:hanging="360"/>
      </w:pPr>
      <w:rPr>
        <w:rFonts w:ascii="Wingdings" w:hAnsi="Wingdings" w:hint="default"/>
      </w:rPr>
    </w:lvl>
  </w:abstractNum>
  <w:abstractNum w:abstractNumId="21">
    <w:nsid w:val="30C95186"/>
    <w:multiLevelType w:val="hybridMultilevel"/>
    <w:tmpl w:val="49F46C12"/>
    <w:lvl w:ilvl="0" w:tplc="64603A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E24FBC"/>
    <w:multiLevelType w:val="hybridMultilevel"/>
    <w:tmpl w:val="24C636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3F4FDC"/>
    <w:multiLevelType w:val="hybridMultilevel"/>
    <w:tmpl w:val="CE40220A"/>
    <w:lvl w:ilvl="0" w:tplc="7918EEA6">
      <w:start w:val="1"/>
      <w:numFmt w:val="bullet"/>
      <w:lvlText w:val=""/>
      <w:lvlJc w:val="left"/>
      <w:pPr>
        <w:tabs>
          <w:tab w:val="num" w:pos="1094"/>
        </w:tabs>
        <w:ind w:left="1094" w:hanging="360"/>
      </w:pPr>
      <w:rPr>
        <w:rFonts w:ascii="Symbol" w:hAnsi="Symbol" w:hint="default"/>
      </w:rPr>
    </w:lvl>
    <w:lvl w:ilvl="1" w:tplc="1630941A" w:tentative="1">
      <w:start w:val="1"/>
      <w:numFmt w:val="bullet"/>
      <w:lvlText w:val="o"/>
      <w:lvlJc w:val="left"/>
      <w:pPr>
        <w:tabs>
          <w:tab w:val="num" w:pos="1814"/>
        </w:tabs>
        <w:ind w:left="1814" w:hanging="360"/>
      </w:pPr>
      <w:rPr>
        <w:rFonts w:ascii="Courier New" w:hAnsi="Courier New" w:cs="Courier New" w:hint="default"/>
      </w:rPr>
    </w:lvl>
    <w:lvl w:ilvl="2" w:tplc="55806E0E" w:tentative="1">
      <w:start w:val="1"/>
      <w:numFmt w:val="bullet"/>
      <w:lvlText w:val=""/>
      <w:lvlJc w:val="left"/>
      <w:pPr>
        <w:tabs>
          <w:tab w:val="num" w:pos="2534"/>
        </w:tabs>
        <w:ind w:left="2534" w:hanging="360"/>
      </w:pPr>
      <w:rPr>
        <w:rFonts w:ascii="Wingdings" w:hAnsi="Wingdings" w:hint="default"/>
      </w:rPr>
    </w:lvl>
    <w:lvl w:ilvl="3" w:tplc="7EC27736" w:tentative="1">
      <w:start w:val="1"/>
      <w:numFmt w:val="bullet"/>
      <w:lvlText w:val=""/>
      <w:lvlJc w:val="left"/>
      <w:pPr>
        <w:tabs>
          <w:tab w:val="num" w:pos="3254"/>
        </w:tabs>
        <w:ind w:left="3254" w:hanging="360"/>
      </w:pPr>
      <w:rPr>
        <w:rFonts w:ascii="Symbol" w:hAnsi="Symbol" w:hint="default"/>
      </w:rPr>
    </w:lvl>
    <w:lvl w:ilvl="4" w:tplc="EA7E72B6" w:tentative="1">
      <w:start w:val="1"/>
      <w:numFmt w:val="bullet"/>
      <w:lvlText w:val="o"/>
      <w:lvlJc w:val="left"/>
      <w:pPr>
        <w:tabs>
          <w:tab w:val="num" w:pos="3974"/>
        </w:tabs>
        <w:ind w:left="3974" w:hanging="360"/>
      </w:pPr>
      <w:rPr>
        <w:rFonts w:ascii="Courier New" w:hAnsi="Courier New" w:cs="Courier New" w:hint="default"/>
      </w:rPr>
    </w:lvl>
    <w:lvl w:ilvl="5" w:tplc="523C2F08" w:tentative="1">
      <w:start w:val="1"/>
      <w:numFmt w:val="bullet"/>
      <w:lvlText w:val=""/>
      <w:lvlJc w:val="left"/>
      <w:pPr>
        <w:tabs>
          <w:tab w:val="num" w:pos="4694"/>
        </w:tabs>
        <w:ind w:left="4694" w:hanging="360"/>
      </w:pPr>
      <w:rPr>
        <w:rFonts w:ascii="Wingdings" w:hAnsi="Wingdings" w:hint="default"/>
      </w:rPr>
    </w:lvl>
    <w:lvl w:ilvl="6" w:tplc="D3F058A4" w:tentative="1">
      <w:start w:val="1"/>
      <w:numFmt w:val="bullet"/>
      <w:lvlText w:val=""/>
      <w:lvlJc w:val="left"/>
      <w:pPr>
        <w:tabs>
          <w:tab w:val="num" w:pos="5414"/>
        </w:tabs>
        <w:ind w:left="5414" w:hanging="360"/>
      </w:pPr>
      <w:rPr>
        <w:rFonts w:ascii="Symbol" w:hAnsi="Symbol" w:hint="default"/>
      </w:rPr>
    </w:lvl>
    <w:lvl w:ilvl="7" w:tplc="EC807BBA" w:tentative="1">
      <w:start w:val="1"/>
      <w:numFmt w:val="bullet"/>
      <w:lvlText w:val="o"/>
      <w:lvlJc w:val="left"/>
      <w:pPr>
        <w:tabs>
          <w:tab w:val="num" w:pos="6134"/>
        </w:tabs>
        <w:ind w:left="6134" w:hanging="360"/>
      </w:pPr>
      <w:rPr>
        <w:rFonts w:ascii="Courier New" w:hAnsi="Courier New" w:cs="Courier New" w:hint="default"/>
      </w:rPr>
    </w:lvl>
    <w:lvl w:ilvl="8" w:tplc="1B8E9B3C" w:tentative="1">
      <w:start w:val="1"/>
      <w:numFmt w:val="bullet"/>
      <w:lvlText w:val=""/>
      <w:lvlJc w:val="left"/>
      <w:pPr>
        <w:tabs>
          <w:tab w:val="num" w:pos="6854"/>
        </w:tabs>
        <w:ind w:left="6854" w:hanging="360"/>
      </w:pPr>
      <w:rPr>
        <w:rFonts w:ascii="Wingdings" w:hAnsi="Wingdings" w:hint="default"/>
      </w:rPr>
    </w:lvl>
  </w:abstractNum>
  <w:abstractNum w:abstractNumId="24">
    <w:nsid w:val="3E6738E4"/>
    <w:multiLevelType w:val="singleLevel"/>
    <w:tmpl w:val="A46E822E"/>
    <w:lvl w:ilvl="0">
      <w:numFmt w:val="bullet"/>
      <w:lvlText w:val="-"/>
      <w:lvlJc w:val="left"/>
      <w:pPr>
        <w:tabs>
          <w:tab w:val="num" w:pos="1079"/>
        </w:tabs>
        <w:ind w:left="1079" w:hanging="360"/>
      </w:pPr>
      <w:rPr>
        <w:rFonts w:ascii="Times New Roman" w:hAnsi="Times New Roman" w:hint="default"/>
      </w:rPr>
    </w:lvl>
  </w:abstractNum>
  <w:abstractNum w:abstractNumId="25">
    <w:nsid w:val="42F7420E"/>
    <w:multiLevelType w:val="hybridMultilevel"/>
    <w:tmpl w:val="16E24624"/>
    <w:lvl w:ilvl="0" w:tplc="1A6A9C3C">
      <w:numFmt w:val="bullet"/>
      <w:lvlText w:val="-"/>
      <w:lvlJc w:val="left"/>
      <w:pPr>
        <w:tabs>
          <w:tab w:val="num" w:pos="1079"/>
        </w:tabs>
        <w:ind w:left="1079" w:hanging="360"/>
      </w:pPr>
      <w:rPr>
        <w:rFonts w:ascii=".VnTime" w:eastAsia="Times New Roman" w:hAnsi=".VnTime" w:cs="Times New Roman" w:hint="default"/>
      </w:rPr>
    </w:lvl>
    <w:lvl w:ilvl="1" w:tplc="30DCB6A8" w:tentative="1">
      <w:start w:val="1"/>
      <w:numFmt w:val="bullet"/>
      <w:lvlText w:val="o"/>
      <w:lvlJc w:val="left"/>
      <w:pPr>
        <w:tabs>
          <w:tab w:val="num" w:pos="1799"/>
        </w:tabs>
        <w:ind w:left="1799" w:hanging="360"/>
      </w:pPr>
      <w:rPr>
        <w:rFonts w:ascii="Courier New" w:hAnsi="Courier New" w:cs="Courier New" w:hint="default"/>
      </w:rPr>
    </w:lvl>
    <w:lvl w:ilvl="2" w:tplc="D3281B44" w:tentative="1">
      <w:start w:val="1"/>
      <w:numFmt w:val="bullet"/>
      <w:lvlText w:val=""/>
      <w:lvlJc w:val="left"/>
      <w:pPr>
        <w:tabs>
          <w:tab w:val="num" w:pos="2519"/>
        </w:tabs>
        <w:ind w:left="2519" w:hanging="360"/>
      </w:pPr>
      <w:rPr>
        <w:rFonts w:ascii="Wingdings" w:hAnsi="Wingdings" w:hint="default"/>
      </w:rPr>
    </w:lvl>
    <w:lvl w:ilvl="3" w:tplc="45A66C6A" w:tentative="1">
      <w:start w:val="1"/>
      <w:numFmt w:val="bullet"/>
      <w:lvlText w:val=""/>
      <w:lvlJc w:val="left"/>
      <w:pPr>
        <w:tabs>
          <w:tab w:val="num" w:pos="3239"/>
        </w:tabs>
        <w:ind w:left="3239" w:hanging="360"/>
      </w:pPr>
      <w:rPr>
        <w:rFonts w:ascii="Symbol" w:hAnsi="Symbol" w:hint="default"/>
      </w:rPr>
    </w:lvl>
    <w:lvl w:ilvl="4" w:tplc="8D86E2F8" w:tentative="1">
      <w:start w:val="1"/>
      <w:numFmt w:val="bullet"/>
      <w:lvlText w:val="o"/>
      <w:lvlJc w:val="left"/>
      <w:pPr>
        <w:tabs>
          <w:tab w:val="num" w:pos="3959"/>
        </w:tabs>
        <w:ind w:left="3959" w:hanging="360"/>
      </w:pPr>
      <w:rPr>
        <w:rFonts w:ascii="Courier New" w:hAnsi="Courier New" w:cs="Courier New" w:hint="default"/>
      </w:rPr>
    </w:lvl>
    <w:lvl w:ilvl="5" w:tplc="E16C79B2" w:tentative="1">
      <w:start w:val="1"/>
      <w:numFmt w:val="bullet"/>
      <w:lvlText w:val=""/>
      <w:lvlJc w:val="left"/>
      <w:pPr>
        <w:tabs>
          <w:tab w:val="num" w:pos="4679"/>
        </w:tabs>
        <w:ind w:left="4679" w:hanging="360"/>
      </w:pPr>
      <w:rPr>
        <w:rFonts w:ascii="Wingdings" w:hAnsi="Wingdings" w:hint="default"/>
      </w:rPr>
    </w:lvl>
    <w:lvl w:ilvl="6" w:tplc="03A2BDE2" w:tentative="1">
      <w:start w:val="1"/>
      <w:numFmt w:val="bullet"/>
      <w:lvlText w:val=""/>
      <w:lvlJc w:val="left"/>
      <w:pPr>
        <w:tabs>
          <w:tab w:val="num" w:pos="5399"/>
        </w:tabs>
        <w:ind w:left="5399" w:hanging="360"/>
      </w:pPr>
      <w:rPr>
        <w:rFonts w:ascii="Symbol" w:hAnsi="Symbol" w:hint="default"/>
      </w:rPr>
    </w:lvl>
    <w:lvl w:ilvl="7" w:tplc="40124590" w:tentative="1">
      <w:start w:val="1"/>
      <w:numFmt w:val="bullet"/>
      <w:lvlText w:val="o"/>
      <w:lvlJc w:val="left"/>
      <w:pPr>
        <w:tabs>
          <w:tab w:val="num" w:pos="6119"/>
        </w:tabs>
        <w:ind w:left="6119" w:hanging="360"/>
      </w:pPr>
      <w:rPr>
        <w:rFonts w:ascii="Courier New" w:hAnsi="Courier New" w:cs="Courier New" w:hint="default"/>
      </w:rPr>
    </w:lvl>
    <w:lvl w:ilvl="8" w:tplc="33FCA5E8" w:tentative="1">
      <w:start w:val="1"/>
      <w:numFmt w:val="bullet"/>
      <w:lvlText w:val=""/>
      <w:lvlJc w:val="left"/>
      <w:pPr>
        <w:tabs>
          <w:tab w:val="num" w:pos="6839"/>
        </w:tabs>
        <w:ind w:left="6839" w:hanging="360"/>
      </w:pPr>
      <w:rPr>
        <w:rFonts w:ascii="Wingdings" w:hAnsi="Wingdings" w:hint="default"/>
      </w:rPr>
    </w:lvl>
  </w:abstractNum>
  <w:abstractNum w:abstractNumId="26">
    <w:nsid w:val="43EF6668"/>
    <w:multiLevelType w:val="hybridMultilevel"/>
    <w:tmpl w:val="22349A6A"/>
    <w:lvl w:ilvl="0" w:tplc="40766F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FE2658"/>
    <w:multiLevelType w:val="hybridMultilevel"/>
    <w:tmpl w:val="8FCAB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EA1727"/>
    <w:multiLevelType w:val="hybridMultilevel"/>
    <w:tmpl w:val="D316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4F750A"/>
    <w:multiLevelType w:val="hybridMultilevel"/>
    <w:tmpl w:val="B4A0F7DE"/>
    <w:lvl w:ilvl="0" w:tplc="739ED1F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nsid w:val="47D2156C"/>
    <w:multiLevelType w:val="hybridMultilevel"/>
    <w:tmpl w:val="51B6407A"/>
    <w:lvl w:ilvl="0" w:tplc="20524974">
      <w:start w:val="16"/>
      <w:numFmt w:val="upperLetter"/>
      <w:lvlText w:val="%1."/>
      <w:lvlJc w:val="left"/>
      <w:pPr>
        <w:tabs>
          <w:tab w:val="num" w:pos="6060"/>
        </w:tabs>
        <w:ind w:left="6060" w:hanging="450"/>
      </w:pPr>
      <w:rPr>
        <w:rFonts w:hint="default"/>
      </w:rPr>
    </w:lvl>
    <w:lvl w:ilvl="1" w:tplc="04090019" w:tentative="1">
      <w:start w:val="1"/>
      <w:numFmt w:val="lowerLetter"/>
      <w:lvlText w:val="%2."/>
      <w:lvlJc w:val="left"/>
      <w:pPr>
        <w:tabs>
          <w:tab w:val="num" w:pos="6690"/>
        </w:tabs>
        <w:ind w:left="6690" w:hanging="360"/>
      </w:pPr>
    </w:lvl>
    <w:lvl w:ilvl="2" w:tplc="0409001B" w:tentative="1">
      <w:start w:val="1"/>
      <w:numFmt w:val="lowerRoman"/>
      <w:lvlText w:val="%3."/>
      <w:lvlJc w:val="right"/>
      <w:pPr>
        <w:tabs>
          <w:tab w:val="num" w:pos="7410"/>
        </w:tabs>
        <w:ind w:left="7410" w:hanging="180"/>
      </w:pPr>
    </w:lvl>
    <w:lvl w:ilvl="3" w:tplc="0409000F" w:tentative="1">
      <w:start w:val="1"/>
      <w:numFmt w:val="decimal"/>
      <w:lvlText w:val="%4."/>
      <w:lvlJc w:val="left"/>
      <w:pPr>
        <w:tabs>
          <w:tab w:val="num" w:pos="8130"/>
        </w:tabs>
        <w:ind w:left="8130" w:hanging="360"/>
      </w:pPr>
    </w:lvl>
    <w:lvl w:ilvl="4" w:tplc="04090019" w:tentative="1">
      <w:start w:val="1"/>
      <w:numFmt w:val="lowerLetter"/>
      <w:lvlText w:val="%5."/>
      <w:lvlJc w:val="left"/>
      <w:pPr>
        <w:tabs>
          <w:tab w:val="num" w:pos="8850"/>
        </w:tabs>
        <w:ind w:left="8850" w:hanging="360"/>
      </w:pPr>
    </w:lvl>
    <w:lvl w:ilvl="5" w:tplc="0409001B" w:tentative="1">
      <w:start w:val="1"/>
      <w:numFmt w:val="lowerRoman"/>
      <w:lvlText w:val="%6."/>
      <w:lvlJc w:val="right"/>
      <w:pPr>
        <w:tabs>
          <w:tab w:val="num" w:pos="9570"/>
        </w:tabs>
        <w:ind w:left="9570" w:hanging="180"/>
      </w:pPr>
    </w:lvl>
    <w:lvl w:ilvl="6" w:tplc="0409000F" w:tentative="1">
      <w:start w:val="1"/>
      <w:numFmt w:val="decimal"/>
      <w:lvlText w:val="%7."/>
      <w:lvlJc w:val="left"/>
      <w:pPr>
        <w:tabs>
          <w:tab w:val="num" w:pos="10290"/>
        </w:tabs>
        <w:ind w:left="10290" w:hanging="360"/>
      </w:pPr>
    </w:lvl>
    <w:lvl w:ilvl="7" w:tplc="04090019" w:tentative="1">
      <w:start w:val="1"/>
      <w:numFmt w:val="lowerLetter"/>
      <w:lvlText w:val="%8."/>
      <w:lvlJc w:val="left"/>
      <w:pPr>
        <w:tabs>
          <w:tab w:val="num" w:pos="11010"/>
        </w:tabs>
        <w:ind w:left="11010" w:hanging="360"/>
      </w:pPr>
    </w:lvl>
    <w:lvl w:ilvl="8" w:tplc="0409001B" w:tentative="1">
      <w:start w:val="1"/>
      <w:numFmt w:val="lowerRoman"/>
      <w:lvlText w:val="%9."/>
      <w:lvlJc w:val="right"/>
      <w:pPr>
        <w:tabs>
          <w:tab w:val="num" w:pos="11730"/>
        </w:tabs>
        <w:ind w:left="11730" w:hanging="180"/>
      </w:pPr>
    </w:lvl>
  </w:abstractNum>
  <w:abstractNum w:abstractNumId="31">
    <w:nsid w:val="4CCD0C83"/>
    <w:multiLevelType w:val="hybridMultilevel"/>
    <w:tmpl w:val="A6EC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9D51B8"/>
    <w:multiLevelType w:val="hybridMultilevel"/>
    <w:tmpl w:val="6408E710"/>
    <w:lvl w:ilvl="0" w:tplc="FDC07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6373B2"/>
    <w:multiLevelType w:val="hybridMultilevel"/>
    <w:tmpl w:val="82B85C0A"/>
    <w:lvl w:ilvl="0" w:tplc="06C04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6357392"/>
    <w:multiLevelType w:val="hybridMultilevel"/>
    <w:tmpl w:val="D9005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0A52A0"/>
    <w:multiLevelType w:val="singleLevel"/>
    <w:tmpl w:val="3216BE1E"/>
    <w:lvl w:ilvl="0">
      <w:start w:val="2"/>
      <w:numFmt w:val="bullet"/>
      <w:lvlText w:val="-"/>
      <w:lvlJc w:val="left"/>
      <w:pPr>
        <w:tabs>
          <w:tab w:val="num" w:pos="1079"/>
        </w:tabs>
        <w:ind w:left="1079" w:hanging="360"/>
      </w:pPr>
      <w:rPr>
        <w:rFonts w:ascii="Times New Roman" w:hAnsi="Times New Roman" w:hint="default"/>
      </w:rPr>
    </w:lvl>
  </w:abstractNum>
  <w:abstractNum w:abstractNumId="36">
    <w:nsid w:val="5E680664"/>
    <w:multiLevelType w:val="hybridMultilevel"/>
    <w:tmpl w:val="BB36A23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6A55C3"/>
    <w:multiLevelType w:val="hybridMultilevel"/>
    <w:tmpl w:val="ABA446B4"/>
    <w:lvl w:ilvl="0" w:tplc="1E5895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748099F"/>
    <w:multiLevelType w:val="hybridMultilevel"/>
    <w:tmpl w:val="86AAA5A2"/>
    <w:lvl w:ilvl="0" w:tplc="1812D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CA59A6"/>
    <w:multiLevelType w:val="multilevel"/>
    <w:tmpl w:val="D7380080"/>
    <w:lvl w:ilvl="0">
      <w:start w:val="1"/>
      <w:numFmt w:val="bullet"/>
      <w:lvlText w:val=""/>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40">
    <w:nsid w:val="68FC602B"/>
    <w:multiLevelType w:val="hybridMultilevel"/>
    <w:tmpl w:val="EFCAC290"/>
    <w:lvl w:ilvl="0" w:tplc="11820B7C">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nsid w:val="6D21678D"/>
    <w:multiLevelType w:val="hybridMultilevel"/>
    <w:tmpl w:val="F760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A65025"/>
    <w:multiLevelType w:val="hybridMultilevel"/>
    <w:tmpl w:val="6BDE89F4"/>
    <w:lvl w:ilvl="0" w:tplc="BE3ED1BA">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3">
    <w:nsid w:val="73666CC8"/>
    <w:multiLevelType w:val="hybridMultilevel"/>
    <w:tmpl w:val="16AE6184"/>
    <w:lvl w:ilvl="0" w:tplc="2E2CD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DF7117"/>
    <w:multiLevelType w:val="hybridMultilevel"/>
    <w:tmpl w:val="634E2D3A"/>
    <w:lvl w:ilvl="0" w:tplc="763E9A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61C5B3E"/>
    <w:multiLevelType w:val="hybridMultilevel"/>
    <w:tmpl w:val="86B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7608AA"/>
    <w:multiLevelType w:val="hybridMultilevel"/>
    <w:tmpl w:val="16CE2748"/>
    <w:lvl w:ilvl="0" w:tplc="599071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1366B8"/>
    <w:multiLevelType w:val="hybridMultilevel"/>
    <w:tmpl w:val="2AB0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302CB7"/>
    <w:multiLevelType w:val="hybridMultilevel"/>
    <w:tmpl w:val="21E00264"/>
    <w:lvl w:ilvl="0" w:tplc="B1E893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D7D681C"/>
    <w:multiLevelType w:val="hybridMultilevel"/>
    <w:tmpl w:val="E58CBD06"/>
    <w:lvl w:ilvl="0" w:tplc="6D9A40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5"/>
  </w:num>
  <w:num w:numId="3">
    <w:abstractNumId w:val="4"/>
  </w:num>
  <w:num w:numId="4">
    <w:abstractNumId w:val="24"/>
  </w:num>
  <w:num w:numId="5">
    <w:abstractNumId w:val="23"/>
  </w:num>
  <w:num w:numId="6">
    <w:abstractNumId w:val="13"/>
  </w:num>
  <w:num w:numId="7">
    <w:abstractNumId w:val="20"/>
  </w:num>
  <w:num w:numId="8">
    <w:abstractNumId w:val="39"/>
  </w:num>
  <w:num w:numId="9">
    <w:abstractNumId w:val="6"/>
  </w:num>
  <w:num w:numId="10">
    <w:abstractNumId w:val="5"/>
  </w:num>
  <w:num w:numId="11">
    <w:abstractNumId w:val="25"/>
  </w:num>
  <w:num w:numId="12">
    <w:abstractNumId w:val="18"/>
  </w:num>
  <w:num w:numId="13">
    <w:abstractNumId w:val="19"/>
  </w:num>
  <w:num w:numId="14">
    <w:abstractNumId w:val="30"/>
  </w:num>
  <w:num w:numId="15">
    <w:abstractNumId w:val="47"/>
  </w:num>
  <w:num w:numId="16">
    <w:abstractNumId w:val="37"/>
  </w:num>
  <w:num w:numId="17">
    <w:abstractNumId w:val="40"/>
  </w:num>
  <w:num w:numId="18">
    <w:abstractNumId w:val="11"/>
  </w:num>
  <w:num w:numId="19">
    <w:abstractNumId w:val="42"/>
  </w:num>
  <w:num w:numId="20">
    <w:abstractNumId w:val="29"/>
  </w:num>
  <w:num w:numId="21">
    <w:abstractNumId w:val="12"/>
  </w:num>
  <w:num w:numId="22">
    <w:abstractNumId w:val="22"/>
  </w:num>
  <w:num w:numId="23">
    <w:abstractNumId w:val="17"/>
  </w:num>
  <w:num w:numId="24">
    <w:abstractNumId w:val="28"/>
  </w:num>
  <w:num w:numId="25">
    <w:abstractNumId w:val="16"/>
  </w:num>
  <w:num w:numId="26">
    <w:abstractNumId w:val="26"/>
  </w:num>
  <w:num w:numId="27">
    <w:abstractNumId w:val="34"/>
  </w:num>
  <w:num w:numId="28">
    <w:abstractNumId w:val="7"/>
  </w:num>
  <w:num w:numId="29">
    <w:abstractNumId w:val="27"/>
  </w:num>
  <w:num w:numId="30">
    <w:abstractNumId w:val="2"/>
  </w:num>
  <w:num w:numId="31">
    <w:abstractNumId w:val="31"/>
  </w:num>
  <w:num w:numId="32">
    <w:abstractNumId w:val="45"/>
  </w:num>
  <w:num w:numId="33">
    <w:abstractNumId w:val="14"/>
  </w:num>
  <w:num w:numId="34">
    <w:abstractNumId w:val="15"/>
  </w:num>
  <w:num w:numId="35">
    <w:abstractNumId w:val="38"/>
  </w:num>
  <w:num w:numId="36">
    <w:abstractNumId w:val="41"/>
  </w:num>
  <w:num w:numId="37">
    <w:abstractNumId w:val="10"/>
  </w:num>
  <w:num w:numId="38">
    <w:abstractNumId w:val="48"/>
  </w:num>
  <w:num w:numId="39">
    <w:abstractNumId w:val="44"/>
  </w:num>
  <w:num w:numId="40">
    <w:abstractNumId w:val="8"/>
  </w:num>
  <w:num w:numId="41">
    <w:abstractNumId w:val="1"/>
  </w:num>
  <w:num w:numId="42">
    <w:abstractNumId w:val="43"/>
  </w:num>
  <w:num w:numId="43">
    <w:abstractNumId w:val="0"/>
  </w:num>
  <w:num w:numId="44">
    <w:abstractNumId w:val="49"/>
  </w:num>
  <w:num w:numId="45">
    <w:abstractNumId w:val="32"/>
  </w:num>
  <w:num w:numId="46">
    <w:abstractNumId w:val="21"/>
  </w:num>
  <w:num w:numId="47">
    <w:abstractNumId w:val="36"/>
  </w:num>
  <w:num w:numId="48">
    <w:abstractNumId w:val="3"/>
  </w:num>
  <w:num w:numId="49">
    <w:abstractNumId w:val="4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HUY HUNG">
    <w15:presenceInfo w15:providerId="None" w15:userId="NGUYEN HUY HUNG"/>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76"/>
    <w:rsid w:val="001917AD"/>
    <w:rsid w:val="00203F53"/>
    <w:rsid w:val="00264324"/>
    <w:rsid w:val="00281A3F"/>
    <w:rsid w:val="0029122E"/>
    <w:rsid w:val="00293DC0"/>
    <w:rsid w:val="002C3101"/>
    <w:rsid w:val="00300858"/>
    <w:rsid w:val="00450A3D"/>
    <w:rsid w:val="00474475"/>
    <w:rsid w:val="00492AB5"/>
    <w:rsid w:val="004F72F1"/>
    <w:rsid w:val="00517D94"/>
    <w:rsid w:val="005422D8"/>
    <w:rsid w:val="005B49EE"/>
    <w:rsid w:val="0060720E"/>
    <w:rsid w:val="006256F9"/>
    <w:rsid w:val="006345E2"/>
    <w:rsid w:val="0065154E"/>
    <w:rsid w:val="006B38FE"/>
    <w:rsid w:val="006D6574"/>
    <w:rsid w:val="00705F96"/>
    <w:rsid w:val="0074420E"/>
    <w:rsid w:val="007E2176"/>
    <w:rsid w:val="00824951"/>
    <w:rsid w:val="00870968"/>
    <w:rsid w:val="009574F3"/>
    <w:rsid w:val="00A3368A"/>
    <w:rsid w:val="00AA16D9"/>
    <w:rsid w:val="00B55BE3"/>
    <w:rsid w:val="00BD138F"/>
    <w:rsid w:val="00BF1B76"/>
    <w:rsid w:val="00C26506"/>
    <w:rsid w:val="00C6190F"/>
    <w:rsid w:val="00C73BB1"/>
    <w:rsid w:val="00CB2155"/>
    <w:rsid w:val="00D7751C"/>
    <w:rsid w:val="00DE53FD"/>
    <w:rsid w:val="00EB13AA"/>
    <w:rsid w:val="00F11EF2"/>
    <w:rsid w:val="00F14BC1"/>
    <w:rsid w:val="00FE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7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sz w:val="20"/>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customStyle="1" w:styleId="Bodytext0">
    <w:name w:val="Body text_"/>
    <w:link w:val="BodyText1"/>
    <w:locked/>
    <w:rPr>
      <w:sz w:val="28"/>
      <w:szCs w:val="28"/>
      <w:shd w:val="clear" w:color="auto" w:fill="FFFFFF"/>
    </w:rPr>
  </w:style>
  <w:style w:type="paragraph" w:customStyle="1" w:styleId="BodyText1">
    <w:name w:val="Body Text1"/>
    <w:basedOn w:val="Normal"/>
    <w:link w:val="Bodytext0"/>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VnTime" w:hAnsi=".VnTime"/>
      <w:sz w:val="16"/>
      <w:szCs w:val="16"/>
    </w:rPr>
  </w:style>
  <w:style w:type="character" w:customStyle="1" w:styleId="Heading8Char">
    <w:name w:val="Heading 8 Char"/>
    <w:link w:val="Heading8"/>
    <w:rPr>
      <w:i/>
      <w:iCs/>
      <w:sz w:val="24"/>
      <w:szCs w:val="24"/>
    </w:rPr>
  </w:style>
  <w:style w:type="paragraph" w:styleId="NormalWeb">
    <w:name w:val="Normal (Web)"/>
    <w:basedOn w:val="Normal"/>
    <w:link w:val="NormalWebChar"/>
    <w:uiPriority w:val="9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character" w:styleId="Strong">
    <w:name w:val="Strong"/>
    <w:qFormat/>
    <w:rPr>
      <w:b/>
      <w:bCs/>
    </w:rPr>
  </w:style>
  <w:style w:type="character" w:customStyle="1" w:styleId="FooterChar">
    <w:name w:val="Footer Char"/>
    <w:link w:val="Footer"/>
    <w:uiPriority w:val="99"/>
    <w:rPr>
      <w:rFonts w:ascii=".VnTime" w:hAnsi=".VnTime"/>
      <w:sz w:val="28"/>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Pr>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 w:type="character" w:styleId="Emphasis">
    <w:name w:val="Emphasis"/>
    <w:basedOn w:val="DefaultParagraphFont"/>
    <w:uiPriority w:val="20"/>
    <w:qFormat/>
    <w:rPr>
      <w:i/>
      <w:iCs/>
    </w:rPr>
  </w:style>
  <w:style w:type="character" w:customStyle="1" w:styleId="Vnbnnidung">
    <w:name w:val="Văn bản nội dung_"/>
    <w:link w:val="Vnbnnidung0"/>
    <w:uiPriority w:val="99"/>
    <w:locked/>
  </w:style>
  <w:style w:type="paragraph" w:customStyle="1" w:styleId="Vnbnnidung0">
    <w:name w:val="Văn bản nội dung"/>
    <w:basedOn w:val="Normal"/>
    <w:link w:val="Vnbnnidung"/>
    <w:uiPriority w:val="99"/>
    <w:pPr>
      <w:widowControl w:val="0"/>
      <w:spacing w:after="180" w:line="268" w:lineRule="auto"/>
      <w:ind w:firstLine="400"/>
    </w:pPr>
    <w:rPr>
      <w:rFonts w:ascii="Times New Roman" w:hAnsi="Times New Roman"/>
      <w:sz w:val="20"/>
    </w:rPr>
  </w:style>
  <w:style w:type="character" w:customStyle="1" w:styleId="HeaderChar">
    <w:name w:val="Header Char"/>
    <w:basedOn w:val="DefaultParagraphFont"/>
    <w:link w:val="Header"/>
    <w:uiPriority w:val="99"/>
    <w:rPr>
      <w:rFonts w:ascii=".VnTime" w:hAnsi=".VnTime"/>
      <w:sz w:val="28"/>
    </w:rPr>
  </w:style>
  <w:style w:type="paragraph" w:styleId="Revision">
    <w:name w:val="Revision"/>
    <w:hidden/>
    <w:uiPriority w:val="99"/>
    <w:semiHidden/>
    <w:rsid w:val="006D6574"/>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sz w:val="20"/>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customStyle="1" w:styleId="Bodytext0">
    <w:name w:val="Body text_"/>
    <w:link w:val="BodyText1"/>
    <w:locked/>
    <w:rPr>
      <w:sz w:val="28"/>
      <w:szCs w:val="28"/>
      <w:shd w:val="clear" w:color="auto" w:fill="FFFFFF"/>
    </w:rPr>
  </w:style>
  <w:style w:type="paragraph" w:customStyle="1" w:styleId="BodyText1">
    <w:name w:val="Body Text1"/>
    <w:basedOn w:val="Normal"/>
    <w:link w:val="Bodytext0"/>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VnTime" w:hAnsi=".VnTime"/>
      <w:sz w:val="16"/>
      <w:szCs w:val="16"/>
    </w:rPr>
  </w:style>
  <w:style w:type="character" w:customStyle="1" w:styleId="Heading8Char">
    <w:name w:val="Heading 8 Char"/>
    <w:link w:val="Heading8"/>
    <w:rPr>
      <w:i/>
      <w:iCs/>
      <w:sz w:val="24"/>
      <w:szCs w:val="24"/>
    </w:rPr>
  </w:style>
  <w:style w:type="paragraph" w:styleId="NormalWeb">
    <w:name w:val="Normal (Web)"/>
    <w:basedOn w:val="Normal"/>
    <w:link w:val="NormalWebChar"/>
    <w:uiPriority w:val="9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character" w:styleId="Strong">
    <w:name w:val="Strong"/>
    <w:qFormat/>
    <w:rPr>
      <w:b/>
      <w:bCs/>
    </w:rPr>
  </w:style>
  <w:style w:type="character" w:customStyle="1" w:styleId="FooterChar">
    <w:name w:val="Footer Char"/>
    <w:link w:val="Footer"/>
    <w:uiPriority w:val="99"/>
    <w:rPr>
      <w:rFonts w:ascii=".VnTime" w:hAnsi=".VnTime"/>
      <w:sz w:val="28"/>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Pr>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 w:type="character" w:styleId="Emphasis">
    <w:name w:val="Emphasis"/>
    <w:basedOn w:val="DefaultParagraphFont"/>
    <w:uiPriority w:val="20"/>
    <w:qFormat/>
    <w:rPr>
      <w:i/>
      <w:iCs/>
    </w:rPr>
  </w:style>
  <w:style w:type="character" w:customStyle="1" w:styleId="Vnbnnidung">
    <w:name w:val="Văn bản nội dung_"/>
    <w:link w:val="Vnbnnidung0"/>
    <w:uiPriority w:val="99"/>
    <w:locked/>
  </w:style>
  <w:style w:type="paragraph" w:customStyle="1" w:styleId="Vnbnnidung0">
    <w:name w:val="Văn bản nội dung"/>
    <w:basedOn w:val="Normal"/>
    <w:link w:val="Vnbnnidung"/>
    <w:uiPriority w:val="99"/>
    <w:pPr>
      <w:widowControl w:val="0"/>
      <w:spacing w:after="180" w:line="268" w:lineRule="auto"/>
      <w:ind w:firstLine="400"/>
    </w:pPr>
    <w:rPr>
      <w:rFonts w:ascii="Times New Roman" w:hAnsi="Times New Roman"/>
      <w:sz w:val="20"/>
    </w:rPr>
  </w:style>
  <w:style w:type="character" w:customStyle="1" w:styleId="HeaderChar">
    <w:name w:val="Header Char"/>
    <w:basedOn w:val="DefaultParagraphFont"/>
    <w:link w:val="Header"/>
    <w:uiPriority w:val="99"/>
    <w:rPr>
      <w:rFonts w:ascii=".VnTime" w:hAnsi=".VnTime"/>
      <w:sz w:val="28"/>
    </w:rPr>
  </w:style>
  <w:style w:type="paragraph" w:styleId="Revision">
    <w:name w:val="Revision"/>
    <w:hidden/>
    <w:uiPriority w:val="99"/>
    <w:semiHidden/>
    <w:rsid w:val="006D6574"/>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508">
      <w:bodyDiv w:val="1"/>
      <w:marLeft w:val="0"/>
      <w:marRight w:val="0"/>
      <w:marTop w:val="0"/>
      <w:marBottom w:val="0"/>
      <w:divBdr>
        <w:top w:val="none" w:sz="0" w:space="0" w:color="auto"/>
        <w:left w:val="none" w:sz="0" w:space="0" w:color="auto"/>
        <w:bottom w:val="none" w:sz="0" w:space="0" w:color="auto"/>
        <w:right w:val="none" w:sz="0" w:space="0" w:color="auto"/>
      </w:divBdr>
    </w:div>
    <w:div w:id="657148597">
      <w:bodyDiv w:val="1"/>
      <w:marLeft w:val="0"/>
      <w:marRight w:val="0"/>
      <w:marTop w:val="0"/>
      <w:marBottom w:val="0"/>
      <w:divBdr>
        <w:top w:val="none" w:sz="0" w:space="0" w:color="auto"/>
        <w:left w:val="none" w:sz="0" w:space="0" w:color="auto"/>
        <w:bottom w:val="none" w:sz="0" w:space="0" w:color="auto"/>
        <w:right w:val="none" w:sz="0" w:space="0" w:color="auto"/>
      </w:divBdr>
    </w:div>
    <w:div w:id="961766995">
      <w:bodyDiv w:val="1"/>
      <w:marLeft w:val="0"/>
      <w:marRight w:val="0"/>
      <w:marTop w:val="0"/>
      <w:marBottom w:val="0"/>
      <w:divBdr>
        <w:top w:val="none" w:sz="0" w:space="0" w:color="auto"/>
        <w:left w:val="none" w:sz="0" w:space="0" w:color="auto"/>
        <w:bottom w:val="none" w:sz="0" w:space="0" w:color="auto"/>
        <w:right w:val="none" w:sz="0" w:space="0" w:color="auto"/>
      </w:divBdr>
    </w:div>
    <w:div w:id="1183471604">
      <w:bodyDiv w:val="1"/>
      <w:marLeft w:val="0"/>
      <w:marRight w:val="0"/>
      <w:marTop w:val="0"/>
      <w:marBottom w:val="0"/>
      <w:divBdr>
        <w:top w:val="none" w:sz="0" w:space="0" w:color="auto"/>
        <w:left w:val="none" w:sz="0" w:space="0" w:color="auto"/>
        <w:bottom w:val="none" w:sz="0" w:space="0" w:color="auto"/>
        <w:right w:val="none" w:sz="0" w:space="0" w:color="auto"/>
      </w:divBdr>
    </w:div>
    <w:div w:id="1500972429">
      <w:bodyDiv w:val="1"/>
      <w:marLeft w:val="0"/>
      <w:marRight w:val="0"/>
      <w:marTop w:val="0"/>
      <w:marBottom w:val="0"/>
      <w:divBdr>
        <w:top w:val="none" w:sz="0" w:space="0" w:color="auto"/>
        <w:left w:val="none" w:sz="0" w:space="0" w:color="auto"/>
        <w:bottom w:val="none" w:sz="0" w:space="0" w:color="auto"/>
        <w:right w:val="none" w:sz="0" w:space="0" w:color="auto"/>
      </w:divBdr>
    </w:div>
    <w:div w:id="20541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17206-E131-4429-AF74-25949D808A34}">
  <ds:schemaRefs>
    <ds:schemaRef ds:uri="http://schemas.openxmlformats.org/officeDocument/2006/bibliography"/>
  </ds:schemaRefs>
</ds:datastoreItem>
</file>

<file path=customXml/itemProps2.xml><?xml version="1.0" encoding="utf-8"?>
<ds:datastoreItem xmlns:ds="http://schemas.openxmlformats.org/officeDocument/2006/customXml" ds:itemID="{FE72760F-BC8F-4829-926F-F1F727C034EF}"/>
</file>

<file path=customXml/itemProps3.xml><?xml version="1.0" encoding="utf-8"?>
<ds:datastoreItem xmlns:ds="http://schemas.openxmlformats.org/officeDocument/2006/customXml" ds:itemID="{0FA4487F-EA98-4FA2-BF3E-FCDD0A17A991}"/>
</file>

<file path=customXml/itemProps4.xml><?xml version="1.0" encoding="utf-8"?>
<ds:datastoreItem xmlns:ds="http://schemas.openxmlformats.org/officeDocument/2006/customXml" ds:itemID="{6E42D596-2DF3-45D6-A74C-6E3D1F321F10}"/>
</file>

<file path=docProps/app.xml><?xml version="1.0" encoding="utf-8"?>
<Properties xmlns="http://schemas.openxmlformats.org/officeDocument/2006/extended-properties" xmlns:vt="http://schemas.openxmlformats.org/officeDocument/2006/docPropsVTypes">
  <Template>Normal.dotm</Template>
  <TotalTime>4</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creator>Dien</dc:creator>
  <cp:lastModifiedBy>Windows</cp:lastModifiedBy>
  <cp:revision>11</cp:revision>
  <cp:lastPrinted>2025-12-15T11:34:00Z</cp:lastPrinted>
  <dcterms:created xsi:type="dcterms:W3CDTF">2025-12-15T08:16:00Z</dcterms:created>
  <dcterms:modified xsi:type="dcterms:W3CDTF">2025-12-23T03:55:00Z</dcterms:modified>
</cp:coreProperties>
</file>